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В Профком ИНАСАН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членов профсоюза ИНАСАН</w:t>
      </w:r>
    </w:p>
    <w:p>
      <w:pPr>
        <w:pStyle w:val="Normal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ЗАЯВЛЕНИЕ</w:t>
      </w:r>
    </w:p>
    <w:p>
      <w:pPr>
        <w:pStyle w:val="Normal"/>
        <w:jc w:val="center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</w:p>
    <w:p>
      <w:pPr>
        <w:pStyle w:val="Normal"/>
        <w:jc w:val="lef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Просим предоставить членам профсоюза ИНАСАН возможность возмещения расходов на </w:t>
      </w:r>
      <w:r>
        <w:rPr>
          <w:i/>
          <w:iCs/>
          <w:sz w:val="28"/>
          <w:szCs w:val="28"/>
          <w:highlight w:val="yellow"/>
          <w:u w:val="none"/>
        </w:rPr>
        <w:t>описание требуемых закупок</w:t>
      </w:r>
      <w:r>
        <w:rPr>
          <w:sz w:val="28"/>
          <w:szCs w:val="28"/>
          <w:u w:val="none"/>
        </w:rPr>
        <w:t xml:space="preserve"> с целью </w:t>
      </w:r>
      <w:r>
        <w:rPr>
          <w:i/>
          <w:iCs/>
          <w:sz w:val="28"/>
          <w:szCs w:val="28"/>
          <w:highlight w:val="yellow"/>
          <w:u w:val="none"/>
        </w:rPr>
        <w:t>обоснование необходимости закупки (оздоровление, обеспечение комфортных условий труда и т.д.)</w:t>
      </w:r>
      <w:r>
        <w:rPr>
          <w:sz w:val="28"/>
          <w:szCs w:val="28"/>
          <w:u w:val="none"/>
        </w:rPr>
        <w:t>.</w:t>
      </w:r>
    </w:p>
    <w:p>
      <w:pPr>
        <w:pStyle w:val="Normal"/>
        <w:jc w:val="lef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</w:p>
    <w:p>
      <w:pPr>
        <w:pStyle w:val="Normal"/>
        <w:jc w:val="lef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Дают своё согласие на обработку персональных данных и берут на себя всю ответственнность за безопасность эксплуатации </w:t>
      </w:r>
      <w:r>
        <w:rPr>
          <w:i/>
          <w:iCs/>
          <w:sz w:val="28"/>
          <w:szCs w:val="28"/>
          <w:highlight w:val="yellow"/>
          <w:u w:val="none"/>
        </w:rPr>
        <w:t>закупленного</w:t>
      </w:r>
      <w:r>
        <w:rPr>
          <w:sz w:val="28"/>
          <w:szCs w:val="28"/>
          <w:u w:val="none"/>
        </w:rPr>
        <w:t xml:space="preserve"> нижеподписавшиеся:</w:t>
      </w:r>
    </w:p>
    <w:tbl>
      <w:tblPr>
        <w:tblW w:w="9536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632"/>
        <w:gridCol w:w="5754"/>
        <w:gridCol w:w="3150"/>
      </w:tblGrid>
      <w:tr>
        <w:trPr/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Фамилия Имя Отчество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Подпись</w:t>
            </w:r>
          </w:p>
        </w:tc>
      </w:tr>
      <w:tr>
        <w:trPr/>
        <w:tc>
          <w:tcPr>
            <w:tcW w:w="63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5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3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5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3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5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3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5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3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5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3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5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3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5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3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75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lef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«__» ______________ </w:t>
      </w:r>
      <w:r>
        <w:rPr>
          <w:sz w:val="28"/>
          <w:szCs w:val="28"/>
          <w:u w:val="none"/>
        </w:rPr>
        <w:t>20___ г.</w:t>
      </w:r>
    </w:p>
    <w:p>
      <w:pPr>
        <w:pStyle w:val="Normal"/>
        <w:jc w:val="lef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</w:p>
    <w:p>
      <w:pPr>
        <w:pStyle w:val="Normal"/>
        <w:jc w:val="lef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Решение Профкома:</w:t>
      </w:r>
    </w:p>
    <w:p>
      <w:pPr>
        <w:pStyle w:val="Normal"/>
        <w:jc w:val="lef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</w:p>
    <w:p>
      <w:pPr>
        <w:pStyle w:val="Normal"/>
        <w:spacing w:lineRule="auto" w:line="360"/>
        <w:jc w:val="lef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Оплатить счета _______________________________________________________</w:t>
      </w:r>
    </w:p>
    <w:p>
      <w:pPr>
        <w:pStyle w:val="Normal"/>
        <w:spacing w:lineRule="auto" w:line="360"/>
        <w:jc w:val="lef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в сумме _____________________________________________________________</w:t>
      </w:r>
    </w:p>
    <w:p>
      <w:pPr>
        <w:pStyle w:val="Normal"/>
        <w:spacing w:lineRule="auto" w:line="360"/>
        <w:jc w:val="lef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со статьи____________________________________________________________</w:t>
      </w:r>
    </w:p>
    <w:p>
      <w:pPr>
        <w:pStyle w:val="Normal"/>
        <w:spacing w:lineRule="auto" w:line="360"/>
        <w:jc w:val="lef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Протокол № ____ заседания Профкома ИНАСАН от </w:t>
      </w:r>
      <w:r>
        <w:rPr>
          <w:sz w:val="28"/>
          <w:szCs w:val="28"/>
          <w:u w:val="none"/>
        </w:rPr>
        <w:t xml:space="preserve">«__» ____________ </w:t>
      </w:r>
      <w:r>
        <w:rPr>
          <w:sz w:val="28"/>
          <w:szCs w:val="28"/>
          <w:u w:val="none"/>
        </w:rPr>
        <w:t>20___ г.</w:t>
      </w:r>
    </w:p>
    <w:p>
      <w:pPr>
        <w:pStyle w:val="Normal"/>
        <w:spacing w:lineRule="auto" w:line="360"/>
        <w:jc w:val="lef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Выдать из кассы Профкома _____________________________________________</w:t>
      </w:r>
    </w:p>
    <w:p>
      <w:pPr>
        <w:pStyle w:val="Normal"/>
        <w:spacing w:lineRule="auto" w:line="360"/>
        <w:jc w:val="lef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материальную помощь в размере ________________________________________</w:t>
      </w:r>
    </w:p>
    <w:p>
      <w:pPr>
        <w:pStyle w:val="Normal"/>
        <w:spacing w:lineRule="auto" w:line="360"/>
        <w:jc w:val="lef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</w:p>
    <w:p>
      <w:pPr>
        <w:pStyle w:val="Normal"/>
        <w:spacing w:lineRule="auto" w:line="360"/>
        <w:jc w:val="lef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</w:r>
    </w:p>
    <w:p>
      <w:pPr>
        <w:pStyle w:val="Normal"/>
        <w:spacing w:lineRule="auto" w:line="360"/>
        <w:jc w:val="left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Председатель Профкома </w:t>
        <w:tab/>
        <w:tab/>
        <w:tab/>
        <w:tab/>
        <w:tab/>
        <w:tab/>
        <w:tab/>
        <w:t>Топчиева А.П.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SungtiL GB" w:cs="Lohit Devanagari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AR PL SungtiL GB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 PL SungtiL GB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LibreOffice/6.0.7.3$Linux_X86_64 LibreOffice_project/00m0$Build-3</Application>
  <Pages>1</Pages>
  <Words>94</Words>
  <Characters>858</Characters>
  <CharactersWithSpaces>942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2022-06-10T12:21:26Z</dcterms:created>
  <dc:creator/>
  <dc:description/>
  <dc:language>en-US</dc:language>
  <cp:lastModifiedBy/>
  <dcterms:modified xsi:type="dcterms:W3CDTF">2022-06-10T12:42:23Z</dcterms:modified>
  <cp:revision>3</cp:revision>
  <dc:subject/>
  <dc:title/>
</cp:coreProperties>
</file>