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9F" w:rsidRPr="001B4C4C" w:rsidRDefault="002E109F" w:rsidP="003406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работе секции </w:t>
      </w:r>
      <w:r w:rsidR="0023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№16 "Экзопланеты" НСА РАН в 20</w:t>
      </w:r>
      <w:r w:rsidR="002310FE" w:rsidRPr="0023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B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2E109F" w:rsidRDefault="002E109F" w:rsidP="00340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9F" w:rsidRDefault="002E109F" w:rsidP="00340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820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работы секции №16 "Экзопланеты" включают:</w:t>
      </w:r>
    </w:p>
    <w:p w:rsidR="00820998" w:rsidRDefault="00820998" w:rsidP="00340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FE" w:rsidRPr="00BD70D9" w:rsidRDefault="00820998" w:rsidP="00231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310FE" w:rsidRPr="00BD70D9">
        <w:rPr>
          <w:rFonts w:ascii="Times New Roman" w:hAnsi="Times New Roman" w:cs="Times New Roman"/>
          <w:sz w:val="24"/>
          <w:szCs w:val="24"/>
        </w:rPr>
        <w:t>С 9 по 12 октября 2020 г. в  Институте астрономии РАН в режиме удаленного доступа были проведены  Международная школа для студентов и молодых ученых и рабочее совещание «Экзопланеты/</w:t>
      </w:r>
      <w:r w:rsidR="002310FE" w:rsidRPr="00BD70D9">
        <w:rPr>
          <w:rFonts w:ascii="Times New Roman" w:hAnsi="Times New Roman" w:cs="Times New Roman"/>
          <w:sz w:val="24"/>
          <w:szCs w:val="24"/>
          <w:lang w:val="en-US"/>
        </w:rPr>
        <w:t>Exoplanets</w:t>
      </w:r>
      <w:r w:rsidR="002310FE" w:rsidRPr="00BD70D9">
        <w:rPr>
          <w:rFonts w:ascii="Times New Roman" w:hAnsi="Times New Roman" w:cs="Times New Roman"/>
          <w:sz w:val="24"/>
          <w:szCs w:val="24"/>
        </w:rPr>
        <w:t>-2020». Школа была организована сотрудниками Института астрономии Российской академии наук и лаборатории "Исследования звезд с экзопланетами" (Соглашение № 075-15-2019-1875 с Министерством Образования и Науки России) под руководством ведущего ученого Н.Е. Пискунова  совместно с австрийскими коллегами из Института космических исследований (</w:t>
      </w:r>
      <w:proofErr w:type="spellStart"/>
      <w:r w:rsidR="002310FE" w:rsidRPr="00BD70D9">
        <w:rPr>
          <w:rFonts w:ascii="Times New Roman" w:hAnsi="Times New Roman" w:cs="Times New Roman"/>
          <w:sz w:val="24"/>
          <w:szCs w:val="24"/>
        </w:rPr>
        <w:t>Грац</w:t>
      </w:r>
      <w:proofErr w:type="spellEnd"/>
      <w:r w:rsidR="002310FE" w:rsidRPr="00BD70D9">
        <w:rPr>
          <w:rFonts w:ascii="Times New Roman" w:hAnsi="Times New Roman" w:cs="Times New Roman"/>
          <w:sz w:val="24"/>
          <w:szCs w:val="24"/>
        </w:rPr>
        <w:t xml:space="preserve">, Австрия). </w:t>
      </w:r>
    </w:p>
    <w:p w:rsidR="002310FE" w:rsidRPr="00BD70D9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0FE" w:rsidRPr="00813BBD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0D9">
        <w:rPr>
          <w:rFonts w:ascii="Times New Roman" w:hAnsi="Times New Roman" w:cs="Times New Roman"/>
          <w:sz w:val="24"/>
          <w:szCs w:val="24"/>
        </w:rPr>
        <w:t xml:space="preserve">В научном мероприятии приняли участие более 60 </w:t>
      </w:r>
      <w:r>
        <w:rPr>
          <w:rFonts w:ascii="Times New Roman" w:hAnsi="Times New Roman" w:cs="Times New Roman"/>
          <w:sz w:val="24"/>
          <w:szCs w:val="24"/>
        </w:rPr>
        <w:t>исследователей</w:t>
      </w:r>
      <w:r w:rsidRPr="00BD70D9">
        <w:rPr>
          <w:rFonts w:ascii="Times New Roman" w:hAnsi="Times New Roman" w:cs="Times New Roman"/>
          <w:sz w:val="24"/>
          <w:szCs w:val="24"/>
        </w:rPr>
        <w:t xml:space="preserve">, из них 9 российских и 5 зарубежных ученых-лекторов, а также 50 российских молодых ученых в возрасте до 35 лет. В числе приглашенных лекторов - ведущие мировые эксперты в исследованиях экзопланет в Солнечной и </w:t>
      </w:r>
      <w:proofErr w:type="spellStart"/>
      <w:r w:rsidRPr="00BD70D9">
        <w:rPr>
          <w:rFonts w:ascii="Times New Roman" w:hAnsi="Times New Roman" w:cs="Times New Roman"/>
          <w:sz w:val="24"/>
          <w:szCs w:val="24"/>
        </w:rPr>
        <w:t>внесолнечных</w:t>
      </w:r>
      <w:proofErr w:type="spellEnd"/>
      <w:r w:rsidRPr="00BD70D9">
        <w:rPr>
          <w:rFonts w:ascii="Times New Roman" w:hAnsi="Times New Roman" w:cs="Times New Roman"/>
          <w:sz w:val="24"/>
          <w:szCs w:val="24"/>
        </w:rPr>
        <w:t xml:space="preserve"> планетных</w:t>
      </w:r>
      <w:r w:rsidRPr="00813BBD">
        <w:rPr>
          <w:rFonts w:ascii="Times New Roman" w:hAnsi="Times New Roman" w:cs="Times New Roman"/>
          <w:sz w:val="24"/>
          <w:szCs w:val="24"/>
        </w:rPr>
        <w:t xml:space="preserve"> системах.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3BBD">
        <w:rPr>
          <w:rFonts w:ascii="Times New Roman" w:hAnsi="Times New Roman" w:cs="Times New Roman"/>
          <w:sz w:val="24"/>
          <w:szCs w:val="24"/>
        </w:rPr>
        <w:t xml:space="preserve">олодые ученые, </w:t>
      </w:r>
      <w:r>
        <w:rPr>
          <w:rFonts w:ascii="Times New Roman" w:hAnsi="Times New Roman" w:cs="Times New Roman"/>
          <w:sz w:val="24"/>
          <w:szCs w:val="24"/>
        </w:rPr>
        <w:t xml:space="preserve"> участвовавшие в работе </w:t>
      </w:r>
      <w:r w:rsidRPr="00813BBD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ы,</w:t>
      </w:r>
      <w:r w:rsidRPr="00813BBD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13BBD">
        <w:rPr>
          <w:rFonts w:ascii="Times New Roman" w:hAnsi="Times New Roman" w:cs="Times New Roman"/>
          <w:sz w:val="24"/>
          <w:szCs w:val="24"/>
        </w:rPr>
        <w:t xml:space="preserve"> Институт астрономии РАН, Государственный астрономический институт им. П.К. </w:t>
      </w:r>
      <w:proofErr w:type="spellStart"/>
      <w:r w:rsidRPr="00813BBD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813BBD">
        <w:rPr>
          <w:rFonts w:ascii="Times New Roman" w:hAnsi="Times New Roman" w:cs="Times New Roman"/>
          <w:sz w:val="24"/>
          <w:szCs w:val="24"/>
        </w:rPr>
        <w:t xml:space="preserve"> МГУ, Московский государственный университет им. М.В. Ломоносова, Институт космических исследований РАН, Московский физико-технический институт, Физический институт им. П.Н. Лебедева РАН, Санкт-Петербургский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BBD">
        <w:rPr>
          <w:rFonts w:ascii="Times New Roman" w:hAnsi="Times New Roman" w:cs="Times New Roman"/>
          <w:sz w:val="24"/>
          <w:szCs w:val="24"/>
        </w:rPr>
        <w:t xml:space="preserve"> Институт лазерной физики СО 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BBD">
        <w:rPr>
          <w:rFonts w:ascii="Times New Roman" w:hAnsi="Times New Roman" w:cs="Times New Roman"/>
          <w:sz w:val="24"/>
          <w:szCs w:val="24"/>
        </w:rPr>
        <w:t xml:space="preserve">Московский 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813BBD">
        <w:rPr>
          <w:rFonts w:ascii="Times New Roman" w:hAnsi="Times New Roman" w:cs="Times New Roman"/>
          <w:sz w:val="24"/>
          <w:szCs w:val="24"/>
        </w:rPr>
        <w:t>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901">
        <w:rPr>
          <w:rFonts w:ascii="Times New Roman" w:hAnsi="Times New Roman" w:cs="Times New Roman"/>
          <w:sz w:val="24"/>
          <w:szCs w:val="24"/>
        </w:rPr>
        <w:t>Южный Федеральный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901">
        <w:rPr>
          <w:rFonts w:ascii="Times New Roman" w:hAnsi="Times New Roman" w:cs="Times New Roman"/>
          <w:sz w:val="24"/>
          <w:szCs w:val="24"/>
        </w:rPr>
        <w:t>МГТУ им. Баумана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813BBD">
        <w:rPr>
          <w:rFonts w:ascii="Times New Roman" w:hAnsi="Times New Roman" w:cs="Times New Roman"/>
          <w:sz w:val="24"/>
          <w:szCs w:val="24"/>
        </w:rPr>
        <w:t>.</w:t>
      </w:r>
    </w:p>
    <w:p w:rsidR="002310FE" w:rsidRPr="00813BBD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0FE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BBD">
        <w:rPr>
          <w:rFonts w:ascii="Times New Roman" w:hAnsi="Times New Roman" w:cs="Times New Roman"/>
          <w:sz w:val="24"/>
          <w:szCs w:val="24"/>
        </w:rPr>
        <w:t xml:space="preserve">Школа была </w:t>
      </w:r>
      <w:r w:rsidRPr="002310FE">
        <w:rPr>
          <w:rFonts w:ascii="Times New Roman" w:hAnsi="Times New Roman" w:cs="Times New Roman"/>
          <w:sz w:val="24"/>
          <w:szCs w:val="24"/>
        </w:rPr>
        <w:t>организована,</w:t>
      </w:r>
      <w:r w:rsidRPr="00813BBD">
        <w:rPr>
          <w:rFonts w:ascii="Times New Roman" w:hAnsi="Times New Roman" w:cs="Times New Roman"/>
          <w:sz w:val="24"/>
          <w:szCs w:val="24"/>
        </w:rPr>
        <w:t xml:space="preserve"> как курс приглашенных лекций ведущих российских и зарубежных ученых,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813BBD">
        <w:rPr>
          <w:rFonts w:ascii="Times New Roman" w:hAnsi="Times New Roman" w:cs="Times New Roman"/>
          <w:sz w:val="24"/>
          <w:szCs w:val="24"/>
        </w:rPr>
        <w:t xml:space="preserve">работающих в науках об экзопланетах,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вычислительной </w:t>
      </w:r>
      <w:r w:rsidRPr="00813BBD">
        <w:rPr>
          <w:rFonts w:ascii="Times New Roman" w:hAnsi="Times New Roman" w:cs="Times New Roman"/>
          <w:sz w:val="24"/>
          <w:szCs w:val="24"/>
        </w:rPr>
        <w:t>астрофизике, и вычислительной гидродинамике. В рамках данного мероприятия было прочитано 1</w:t>
      </w:r>
      <w:r>
        <w:rPr>
          <w:rFonts w:ascii="Times New Roman" w:hAnsi="Times New Roman" w:cs="Times New Roman"/>
          <w:sz w:val="24"/>
          <w:szCs w:val="24"/>
        </w:rPr>
        <w:t>3 пленарных лекций и 10 научных сообщений молодых ученых</w:t>
      </w:r>
      <w:r w:rsidRPr="00813B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докладах </w:t>
      </w:r>
      <w:r w:rsidRPr="002310FE">
        <w:rPr>
          <w:rFonts w:ascii="Times New Roman" w:hAnsi="Times New Roman" w:cs="Times New Roman"/>
          <w:sz w:val="24"/>
          <w:szCs w:val="24"/>
        </w:rPr>
        <w:t>обсуждались</w:t>
      </w:r>
      <w:r>
        <w:rPr>
          <w:rFonts w:ascii="Times New Roman" w:hAnsi="Times New Roman" w:cs="Times New Roman"/>
          <w:sz w:val="24"/>
          <w:szCs w:val="24"/>
        </w:rPr>
        <w:t xml:space="preserve"> новые результаты и интерпретация наблюдений экзопланет в Солнечной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внесолнечных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планетных системах. Много внимания было уделено использованию подходов вычислительной астрофизики для исследования процессов образования и эволюции атмосфер экзопланет и потенциальной обитаемости каменистых планет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экзо-земель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других звездных системах. </w:t>
      </w:r>
      <w:r w:rsidRPr="00813BBD">
        <w:rPr>
          <w:rFonts w:ascii="Times New Roman" w:hAnsi="Times New Roman" w:cs="Times New Roman"/>
          <w:sz w:val="24"/>
          <w:szCs w:val="24"/>
        </w:rPr>
        <w:t xml:space="preserve">Лекторы из РФ представляли Институт астрономии РАН, </w:t>
      </w:r>
      <w:r w:rsidRPr="00CD57E7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Московский государственный университет имени М.В.Ломоносова, Научно-исследовательский институт ядерной физики имени Д.В.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57E7">
        <w:rPr>
          <w:rFonts w:ascii="Times New Roman" w:hAnsi="Times New Roman" w:cs="Times New Roman"/>
          <w:sz w:val="24"/>
          <w:szCs w:val="24"/>
          <w:shd w:val="clear" w:color="auto" w:fill="FFFFFF"/>
        </w:rPr>
        <w:t>Скобельцына</w:t>
      </w:r>
      <w:proofErr w:type="spellEnd"/>
      <w:r w:rsidRPr="00CD5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70D9">
        <w:rPr>
          <w:rFonts w:ascii="Times New Roman" w:hAnsi="Times New Roman" w:cs="Times New Roman"/>
          <w:sz w:val="24"/>
          <w:szCs w:val="24"/>
          <w:shd w:val="clear" w:color="auto" w:fill="FFFFFF"/>
        </w:rPr>
        <w:t>(НИИЯФ МГУ)</w:t>
      </w:r>
      <w:r w:rsidRPr="00813BBD">
        <w:rPr>
          <w:rFonts w:ascii="Times New Roman" w:hAnsi="Times New Roman" w:cs="Times New Roman"/>
          <w:sz w:val="24"/>
          <w:szCs w:val="24"/>
        </w:rPr>
        <w:t xml:space="preserve"> и Институт лазерной физики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BD">
        <w:rPr>
          <w:rFonts w:ascii="Times New Roman" w:hAnsi="Times New Roman" w:cs="Times New Roman"/>
          <w:sz w:val="24"/>
          <w:szCs w:val="24"/>
        </w:rPr>
        <w:t>РАН.</w:t>
      </w: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F537E8">
        <w:rPr>
          <w:rFonts w:ascii="Times New Roman" w:hAnsi="Times New Roman" w:cs="Times New Roman"/>
          <w:sz w:val="24"/>
          <w:szCs w:val="24"/>
        </w:rPr>
        <w:t xml:space="preserve">молодежной школы </w:t>
      </w:r>
      <w:r>
        <w:rPr>
          <w:rFonts w:ascii="Times New Roman" w:hAnsi="Times New Roman" w:cs="Times New Roman"/>
          <w:sz w:val="24"/>
          <w:szCs w:val="24"/>
        </w:rPr>
        <w:t>выложена</w:t>
      </w:r>
      <w:r w:rsidRPr="00F53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537E8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F537E8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2F2759">
        <w:rPr>
          <w:rFonts w:ascii="Times New Roman" w:hAnsi="Times New Roman" w:cs="Times New Roman"/>
          <w:sz w:val="24"/>
          <w:szCs w:val="24"/>
        </w:rPr>
        <w:t>http://www.inasan.ru/scientific_activities/conferences/exoplanets_2020/</w:t>
      </w:r>
    </w:p>
    <w:p w:rsidR="002310FE" w:rsidRPr="00F537E8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школы активное участие приняли сотрудники лаборатории </w:t>
      </w:r>
      <w:r w:rsidRPr="005F3370">
        <w:rPr>
          <w:rFonts w:ascii="Times New Roman" w:hAnsi="Times New Roman" w:cs="Times New Roman"/>
          <w:sz w:val="24"/>
          <w:szCs w:val="24"/>
        </w:rPr>
        <w:t>"Исследования звезд с экзопланетами"</w:t>
      </w:r>
      <w:r>
        <w:rPr>
          <w:rFonts w:ascii="Times New Roman" w:hAnsi="Times New Roman" w:cs="Times New Roman"/>
          <w:sz w:val="24"/>
          <w:szCs w:val="24"/>
        </w:rPr>
        <w:t xml:space="preserve">. В программе школы были представлены 4 пленарные лекции сотрудников лаборатории и 6 научных сообщений молодых научных сотрудников лаборатории. </w:t>
      </w:r>
      <w:r w:rsidRPr="00F537E8">
        <w:rPr>
          <w:rFonts w:ascii="Times New Roman" w:hAnsi="Times New Roman" w:cs="Times New Roman"/>
          <w:sz w:val="24"/>
          <w:szCs w:val="24"/>
        </w:rPr>
        <w:t xml:space="preserve">Заседания школы сопровождались совместными дискуссиями, на которых обсуждались наиболее актуальные вопросы наблюдений экзопланет  и их интерпретации при помощи подходов вычислительной астрофизики. </w:t>
      </w:r>
    </w:p>
    <w:p w:rsidR="002310FE" w:rsidRPr="00F537E8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7E8">
        <w:rPr>
          <w:rFonts w:ascii="Times New Roman" w:hAnsi="Times New Roman" w:cs="Times New Roman"/>
          <w:sz w:val="24"/>
          <w:szCs w:val="24"/>
        </w:rPr>
        <w:t xml:space="preserve">Организационный комитет школы подвел итоги мероприятия на заключительном заседании, признав полное выполнение программы школы и пригласив молодых ученых и студентов принять </w:t>
      </w:r>
      <w:r>
        <w:rPr>
          <w:rFonts w:ascii="Times New Roman" w:hAnsi="Times New Roman" w:cs="Times New Roman"/>
          <w:sz w:val="24"/>
          <w:szCs w:val="24"/>
        </w:rPr>
        <w:t>участие в следующей школе в 2021</w:t>
      </w:r>
      <w:r w:rsidRPr="00F537E8">
        <w:rPr>
          <w:rFonts w:ascii="Times New Roman" w:hAnsi="Times New Roman" w:cs="Times New Roman"/>
          <w:sz w:val="24"/>
          <w:szCs w:val="24"/>
        </w:rPr>
        <w:t xml:space="preserve"> году. Интернет сайт школы </w:t>
      </w:r>
    </w:p>
    <w:p w:rsidR="002310FE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7E8">
        <w:rPr>
          <w:rFonts w:ascii="Times New Roman" w:hAnsi="Times New Roman" w:cs="Times New Roman"/>
          <w:sz w:val="24"/>
          <w:szCs w:val="24"/>
        </w:rPr>
        <w:t>http://www.inasan.ru/scientific_activi</w:t>
      </w:r>
      <w:r>
        <w:rPr>
          <w:rFonts w:ascii="Times New Roman" w:hAnsi="Times New Roman" w:cs="Times New Roman"/>
          <w:sz w:val="24"/>
          <w:szCs w:val="24"/>
        </w:rPr>
        <w:t>ties/conferences/exoplanets_2020</w:t>
      </w:r>
      <w:r w:rsidRPr="002F275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0FE" w:rsidRDefault="002310FE" w:rsidP="002310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0998" w:rsidRDefault="00820998" w:rsidP="002310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Тематика наук об экзопланетах </w:t>
      </w:r>
      <w:r w:rsid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активном участии членов секции №16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включена в научные программы следующих конференций:</w:t>
      </w:r>
    </w:p>
    <w:p w:rsidR="007F4B4B" w:rsidRDefault="007F4B4B" w:rsidP="0045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20998" w:rsidRPr="00495D80">
        <w:rPr>
          <w:rFonts w:ascii="Times New Roman" w:hAnsi="Times New Roman" w:cs="Times New Roman"/>
          <w:sz w:val="24"/>
          <w:szCs w:val="24"/>
        </w:rPr>
        <w:t xml:space="preserve">) </w:t>
      </w:r>
      <w:r w:rsidR="00454969">
        <w:rPr>
          <w:rFonts w:ascii="Times New Roman" w:hAnsi="Times New Roman" w:cs="Times New Roman"/>
          <w:sz w:val="24"/>
          <w:szCs w:val="24"/>
        </w:rPr>
        <w:t>Сессия</w:t>
      </w:r>
      <w:r w:rsidR="00454969" w:rsidRPr="00495D80">
        <w:rPr>
          <w:rFonts w:ascii="Times New Roman" w:hAnsi="Times New Roman" w:cs="Times New Roman"/>
          <w:sz w:val="24"/>
          <w:szCs w:val="24"/>
        </w:rPr>
        <w:t xml:space="preserve"> " </w:t>
      </w:r>
      <w:r w:rsidR="00495D80">
        <w:rPr>
          <w:rFonts w:ascii="Times New Roman" w:hAnsi="Times New Roman" w:cs="Times New Roman"/>
          <w:sz w:val="24"/>
          <w:szCs w:val="24"/>
        </w:rPr>
        <w:t>Экзопланеты</w:t>
      </w:r>
      <w:r w:rsidR="00454969" w:rsidRPr="00495D80">
        <w:rPr>
          <w:rFonts w:ascii="Times New Roman" w:hAnsi="Times New Roman" w:cs="Times New Roman"/>
          <w:sz w:val="24"/>
          <w:szCs w:val="24"/>
        </w:rPr>
        <w:t xml:space="preserve">"  </w:t>
      </w:r>
      <w:r w:rsidR="001B4C4C">
        <w:rPr>
          <w:rFonts w:ascii="Times New Roman" w:hAnsi="Times New Roman" w:cs="Times New Roman"/>
          <w:sz w:val="24"/>
          <w:szCs w:val="24"/>
        </w:rPr>
        <w:t>на</w:t>
      </w:r>
      <w:r w:rsidR="001B4C4C" w:rsidRPr="00495D80">
        <w:rPr>
          <w:rFonts w:ascii="Times New Roman" w:hAnsi="Times New Roman" w:cs="Times New Roman"/>
          <w:sz w:val="24"/>
          <w:szCs w:val="24"/>
        </w:rPr>
        <w:t xml:space="preserve"> </w:t>
      </w:r>
      <w:r w:rsidR="00495D80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454969">
        <w:rPr>
          <w:rFonts w:ascii="Times New Roman" w:hAnsi="Times New Roman" w:cs="Times New Roman"/>
          <w:bCs/>
          <w:sz w:val="24"/>
          <w:szCs w:val="24"/>
        </w:rPr>
        <w:t>конференции</w:t>
      </w:r>
      <w:r w:rsidR="00454969" w:rsidRPr="00495D8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95D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310FE">
        <w:rPr>
          <w:rFonts w:ascii="Times New Roman" w:hAnsi="Times New Roman" w:cs="Times New Roman"/>
          <w:sz w:val="24"/>
          <w:szCs w:val="24"/>
        </w:rPr>
        <w:t xml:space="preserve"> 1</w:t>
      </w:r>
      <w:r w:rsidR="002310FE" w:rsidRPr="002310FE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="00495D80" w:rsidRPr="006E3B82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495D80" w:rsidRPr="00495D80">
        <w:rPr>
          <w:rFonts w:ascii="Times New Roman" w:hAnsi="Times New Roman" w:cs="Times New Roman"/>
          <w:sz w:val="24"/>
          <w:szCs w:val="24"/>
        </w:rPr>
        <w:t xml:space="preserve"> </w:t>
      </w:r>
      <w:r w:rsidR="00495D80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495D80" w:rsidRPr="00495D80">
        <w:rPr>
          <w:rFonts w:ascii="Times New Roman" w:hAnsi="Times New Roman" w:cs="Times New Roman"/>
          <w:sz w:val="24"/>
          <w:szCs w:val="24"/>
        </w:rPr>
        <w:t xml:space="preserve"> </w:t>
      </w:r>
      <w:r w:rsidR="00495D80">
        <w:rPr>
          <w:rFonts w:ascii="Times New Roman" w:hAnsi="Times New Roman" w:cs="Times New Roman"/>
          <w:sz w:val="24"/>
          <w:szCs w:val="24"/>
          <w:lang w:val="en-US"/>
        </w:rPr>
        <w:t>Solar</w:t>
      </w:r>
      <w:r w:rsidR="00495D80" w:rsidRPr="00495D80">
        <w:rPr>
          <w:rFonts w:ascii="Times New Roman" w:hAnsi="Times New Roman" w:cs="Times New Roman"/>
          <w:sz w:val="24"/>
          <w:szCs w:val="24"/>
        </w:rPr>
        <w:t xml:space="preserve"> </w:t>
      </w:r>
      <w:r w:rsidR="00495D80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495D80" w:rsidRPr="00495D80">
        <w:rPr>
          <w:rFonts w:ascii="Times New Roman" w:hAnsi="Times New Roman" w:cs="Times New Roman"/>
          <w:sz w:val="24"/>
          <w:szCs w:val="24"/>
        </w:rPr>
        <w:t xml:space="preserve"> </w:t>
      </w:r>
      <w:r w:rsidR="00495D80">
        <w:rPr>
          <w:rFonts w:ascii="Times New Roman" w:hAnsi="Times New Roman" w:cs="Times New Roman"/>
          <w:sz w:val="24"/>
          <w:szCs w:val="24"/>
          <w:lang w:val="en-US"/>
        </w:rPr>
        <w:t>Symposium</w:t>
      </w:r>
      <w:r w:rsidR="002310FE">
        <w:rPr>
          <w:rFonts w:ascii="Times New Roman" w:hAnsi="Times New Roman" w:cs="Times New Roman"/>
          <w:sz w:val="24"/>
          <w:szCs w:val="24"/>
        </w:rPr>
        <w:t xml:space="preserve"> (1</w:t>
      </w:r>
      <w:r w:rsidR="002310FE" w:rsidRPr="002310FE">
        <w:rPr>
          <w:rFonts w:ascii="Times New Roman" w:hAnsi="Times New Roman" w:cs="Times New Roman"/>
          <w:sz w:val="24"/>
          <w:szCs w:val="24"/>
        </w:rPr>
        <w:t>1</w:t>
      </w:r>
      <w:r w:rsidR="00495D80" w:rsidRPr="006E3B8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95D80" w:rsidRPr="00495D80">
        <w:rPr>
          <w:rFonts w:ascii="Times New Roman" w:hAnsi="Times New Roman" w:cs="Times New Roman"/>
          <w:sz w:val="24"/>
          <w:szCs w:val="24"/>
        </w:rPr>
        <w:t>-</w:t>
      </w:r>
      <w:r w:rsidR="00495D80" w:rsidRPr="006E3B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10FE" w:rsidRPr="002310FE">
        <w:rPr>
          <w:rFonts w:ascii="Times New Roman" w:hAnsi="Times New Roman" w:cs="Times New Roman"/>
          <w:sz w:val="24"/>
          <w:szCs w:val="24"/>
        </w:rPr>
        <w:t>3</w:t>
      </w:r>
      <w:r w:rsidR="00495D80" w:rsidRPr="00495D80">
        <w:rPr>
          <w:rFonts w:ascii="Times New Roman" w:hAnsi="Times New Roman" w:cs="Times New Roman"/>
          <w:sz w:val="24"/>
          <w:szCs w:val="24"/>
        </w:rPr>
        <w:t xml:space="preserve">), </w:t>
      </w:r>
      <w:r w:rsidR="00495D80" w:rsidRPr="006E3B82">
        <w:rPr>
          <w:rFonts w:ascii="Times New Roman" w:hAnsi="Times New Roman" w:cs="Times New Roman"/>
          <w:sz w:val="24"/>
          <w:szCs w:val="24"/>
        </w:rPr>
        <w:t>ИКИ</w:t>
      </w:r>
      <w:r w:rsidR="00495D80" w:rsidRPr="00495D80">
        <w:rPr>
          <w:rFonts w:ascii="Times New Roman" w:hAnsi="Times New Roman" w:cs="Times New Roman"/>
          <w:sz w:val="24"/>
          <w:szCs w:val="24"/>
        </w:rPr>
        <w:t xml:space="preserve"> </w:t>
      </w:r>
      <w:r w:rsidR="00495D80" w:rsidRPr="006E3B82">
        <w:rPr>
          <w:rFonts w:ascii="Times New Roman" w:hAnsi="Times New Roman" w:cs="Times New Roman"/>
          <w:sz w:val="24"/>
          <w:szCs w:val="24"/>
        </w:rPr>
        <w:t>РАН</w:t>
      </w:r>
      <w:r w:rsidR="002310FE">
        <w:rPr>
          <w:rFonts w:ascii="Times New Roman" w:hAnsi="Times New Roman" w:cs="Times New Roman"/>
          <w:sz w:val="24"/>
          <w:szCs w:val="24"/>
        </w:rPr>
        <w:t>, 0</w:t>
      </w:r>
      <w:r w:rsidR="002310FE" w:rsidRPr="002310FE">
        <w:rPr>
          <w:rFonts w:ascii="Times New Roman" w:hAnsi="Times New Roman" w:cs="Times New Roman"/>
          <w:sz w:val="24"/>
          <w:szCs w:val="24"/>
        </w:rPr>
        <w:t>5</w:t>
      </w:r>
      <w:r w:rsidR="002310FE">
        <w:rPr>
          <w:rFonts w:ascii="Times New Roman" w:hAnsi="Times New Roman" w:cs="Times New Roman"/>
          <w:sz w:val="24"/>
          <w:szCs w:val="24"/>
        </w:rPr>
        <w:t>-</w:t>
      </w:r>
      <w:r w:rsidR="002310FE" w:rsidRPr="002310FE">
        <w:rPr>
          <w:rFonts w:ascii="Times New Roman" w:hAnsi="Times New Roman" w:cs="Times New Roman"/>
          <w:sz w:val="24"/>
          <w:szCs w:val="24"/>
        </w:rPr>
        <w:t>09</w:t>
      </w:r>
      <w:r w:rsidR="00495D80" w:rsidRPr="00495D80">
        <w:rPr>
          <w:rFonts w:ascii="Times New Roman" w:hAnsi="Times New Roman" w:cs="Times New Roman"/>
          <w:sz w:val="24"/>
          <w:szCs w:val="24"/>
        </w:rPr>
        <w:t xml:space="preserve"> </w:t>
      </w:r>
      <w:r w:rsidR="00495D80">
        <w:rPr>
          <w:rFonts w:ascii="Times New Roman" w:hAnsi="Times New Roman" w:cs="Times New Roman"/>
          <w:sz w:val="24"/>
          <w:szCs w:val="24"/>
        </w:rPr>
        <w:t>октября</w:t>
      </w:r>
      <w:r w:rsidR="002310FE">
        <w:rPr>
          <w:rFonts w:ascii="Times New Roman" w:hAnsi="Times New Roman" w:cs="Times New Roman"/>
          <w:sz w:val="24"/>
          <w:szCs w:val="24"/>
        </w:rPr>
        <w:t xml:space="preserve"> 20</w:t>
      </w:r>
      <w:r w:rsidR="002310FE" w:rsidRPr="002310FE">
        <w:rPr>
          <w:rFonts w:ascii="Times New Roman" w:hAnsi="Times New Roman" w:cs="Times New Roman"/>
          <w:sz w:val="24"/>
          <w:szCs w:val="24"/>
        </w:rPr>
        <w:t>20</w:t>
      </w:r>
      <w:r w:rsidR="00495D80" w:rsidRPr="00495D80">
        <w:rPr>
          <w:rFonts w:ascii="Times New Roman" w:hAnsi="Times New Roman" w:cs="Times New Roman"/>
          <w:sz w:val="24"/>
          <w:szCs w:val="24"/>
        </w:rPr>
        <w:t>.</w:t>
      </w:r>
    </w:p>
    <w:p w:rsidR="007F4B4B" w:rsidRDefault="007F4B4B" w:rsidP="00454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Доклады по исследованиям экзопланет были представлены на Всероссийской конференции "</w:t>
      </w:r>
      <w:r w:rsidRPr="007F4B4B">
        <w:rPr>
          <w:rFonts w:ascii="Times New Roman" w:hAnsi="Times New Roman" w:cs="Times New Roman"/>
          <w:sz w:val="24"/>
          <w:szCs w:val="24"/>
        </w:rPr>
        <w:t>Наземная астрономия в России. XXI век</w:t>
      </w:r>
      <w:r>
        <w:rPr>
          <w:rFonts w:ascii="Times New Roman" w:hAnsi="Times New Roman" w:cs="Times New Roman"/>
          <w:sz w:val="24"/>
          <w:szCs w:val="24"/>
        </w:rPr>
        <w:t xml:space="preserve">", проведенной в </w:t>
      </w:r>
      <w:r w:rsidRPr="007F4B4B">
        <w:rPr>
          <w:rFonts w:ascii="Times New Roman" w:hAnsi="Times New Roman" w:cs="Times New Roman"/>
          <w:sz w:val="24"/>
          <w:szCs w:val="24"/>
        </w:rPr>
        <w:t>САО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7F4B4B">
        <w:rPr>
          <w:rFonts w:ascii="Times New Roman" w:hAnsi="Times New Roman" w:cs="Times New Roman"/>
          <w:sz w:val="24"/>
          <w:szCs w:val="24"/>
        </w:rPr>
        <w:t>, 21-25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F4B4B" w:rsidRPr="00495D80" w:rsidRDefault="007F4B4B" w:rsidP="007F4B4B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 w:rsidRPr="00820998">
        <w:rPr>
          <w:rFonts w:ascii="Times New Roman" w:eastAsia="Times New Roman" w:hAnsi="Times New Roman" w:cs="Times New Roman"/>
          <w:lang w:eastAsia="ru-RU"/>
        </w:rPr>
        <w:t>Се</w:t>
      </w:r>
      <w:r>
        <w:rPr>
          <w:rFonts w:ascii="Times New Roman" w:eastAsia="Times New Roman" w:hAnsi="Times New Roman" w:cs="Times New Roman"/>
          <w:lang w:eastAsia="ru-RU"/>
        </w:rPr>
        <w:t>ссия</w:t>
      </w:r>
      <w:r w:rsidRPr="00495D80">
        <w:rPr>
          <w:rFonts w:ascii="Times New Roman" w:eastAsia="Times New Roman" w:hAnsi="Times New Roman" w:cs="Times New Roman"/>
          <w:lang w:eastAsia="ru-RU"/>
        </w:rPr>
        <w:t xml:space="preserve"> "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Planetary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exoplanetary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physics</w:t>
      </w:r>
      <w:r w:rsidRPr="00495D80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на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820998">
        <w:rPr>
          <w:rFonts w:ascii="Times New Roman" w:hAnsi="Times New Roman" w:cs="Times New Roman"/>
        </w:rPr>
        <w:t>еждународной</w:t>
      </w:r>
      <w:r w:rsidRPr="00495D80">
        <w:rPr>
          <w:rFonts w:ascii="Times New Roman" w:hAnsi="Times New Roman" w:cs="Times New Roman"/>
        </w:rPr>
        <w:t xml:space="preserve"> </w:t>
      </w:r>
      <w:r w:rsidRPr="00820998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 xml:space="preserve"> МАС</w:t>
      </w:r>
      <w:r w:rsidRPr="00495D80">
        <w:rPr>
          <w:rFonts w:ascii="Times New Roman" w:hAnsi="Times New Roman" w:cs="Times New Roman"/>
        </w:rPr>
        <w:t xml:space="preserve">  «</w:t>
      </w:r>
      <w:hyperlink r:id="rId5" w:history="1">
        <w:r w:rsidRPr="005E385B">
          <w:rPr>
            <w:rFonts w:ascii="Times New Roman" w:hAnsi="Times New Roman" w:cs="Times New Roman"/>
            <w:bCs/>
            <w:lang w:val="en-US"/>
          </w:rPr>
          <w:t>Challenges</w:t>
        </w:r>
        <w:r w:rsidRPr="00495D80">
          <w:rPr>
            <w:rFonts w:ascii="Times New Roman" w:hAnsi="Times New Roman" w:cs="Times New Roman"/>
            <w:bCs/>
          </w:rPr>
          <w:t xml:space="preserve"> </w:t>
        </w:r>
        <w:r w:rsidRPr="005E385B">
          <w:rPr>
            <w:rFonts w:ascii="Times New Roman" w:hAnsi="Times New Roman" w:cs="Times New Roman"/>
            <w:bCs/>
            <w:lang w:val="en-US"/>
          </w:rPr>
          <w:t>and</w:t>
        </w:r>
        <w:r w:rsidRPr="00495D80">
          <w:rPr>
            <w:rFonts w:ascii="Times New Roman" w:hAnsi="Times New Roman" w:cs="Times New Roman"/>
            <w:bCs/>
          </w:rPr>
          <w:t xml:space="preserve"> </w:t>
        </w:r>
        <w:r w:rsidRPr="005E385B">
          <w:rPr>
            <w:rFonts w:ascii="Times New Roman" w:hAnsi="Times New Roman" w:cs="Times New Roman"/>
            <w:bCs/>
            <w:lang w:val="en-US"/>
          </w:rPr>
          <w:t>Innovations</w:t>
        </w:r>
        <w:r w:rsidRPr="00495D80">
          <w:rPr>
            <w:rFonts w:ascii="Times New Roman" w:hAnsi="Times New Roman" w:cs="Times New Roman"/>
            <w:bCs/>
          </w:rPr>
          <w:t xml:space="preserve"> </w:t>
        </w:r>
        <w:r w:rsidRPr="005E385B">
          <w:rPr>
            <w:rFonts w:ascii="Times New Roman" w:hAnsi="Times New Roman" w:cs="Times New Roman"/>
            <w:bCs/>
            <w:lang w:val="en-US"/>
          </w:rPr>
          <w:t>in</w:t>
        </w:r>
        <w:r w:rsidRPr="00495D80">
          <w:rPr>
            <w:rFonts w:ascii="Times New Roman" w:hAnsi="Times New Roman" w:cs="Times New Roman"/>
            <w:bCs/>
          </w:rPr>
          <w:t xml:space="preserve"> </w:t>
        </w:r>
        <w:r w:rsidRPr="005E385B">
          <w:rPr>
            <w:rFonts w:ascii="Times New Roman" w:hAnsi="Times New Roman" w:cs="Times New Roman"/>
            <w:bCs/>
            <w:lang w:val="en-US"/>
          </w:rPr>
          <w:t>Computational</w:t>
        </w:r>
        <w:r w:rsidRPr="00495D80">
          <w:rPr>
            <w:rFonts w:ascii="Times New Roman" w:hAnsi="Times New Roman" w:cs="Times New Roman"/>
            <w:bCs/>
          </w:rPr>
          <w:t xml:space="preserve"> </w:t>
        </w:r>
        <w:r w:rsidRPr="005E385B">
          <w:rPr>
            <w:rFonts w:ascii="Times New Roman" w:hAnsi="Times New Roman" w:cs="Times New Roman"/>
            <w:bCs/>
            <w:lang w:val="en-US"/>
          </w:rPr>
          <w:t>Astrophysics</w:t>
        </w:r>
        <w:r>
          <w:rPr>
            <w:rFonts w:ascii="Times New Roman" w:hAnsi="Times New Roman" w:cs="Times New Roman"/>
            <w:bCs/>
          </w:rPr>
          <w:t>-</w:t>
        </w:r>
        <w:r>
          <w:rPr>
            <w:rFonts w:ascii="Times New Roman" w:hAnsi="Times New Roman" w:cs="Times New Roman"/>
            <w:bCs/>
            <w:lang w:val="en-US"/>
          </w:rPr>
          <w:t>II</w:t>
        </w:r>
        <w:r w:rsidRPr="00495D80">
          <w:rPr>
            <w:rFonts w:ascii="Times New Roman" w:hAnsi="Times New Roman" w:cs="Times New Roman"/>
          </w:rPr>
          <w:t>»</w:t>
        </w:r>
      </w:hyperlink>
      <w:r w:rsidRPr="00495D80">
        <w:rPr>
          <w:rFonts w:ascii="Times New Roman" w:hAnsi="Times New Roman" w:cs="Times New Roman"/>
        </w:rPr>
        <w:t xml:space="preserve">, </w:t>
      </w:r>
      <w:r w:rsidRPr="00820998">
        <w:rPr>
          <w:rFonts w:ascii="Times New Roman" w:hAnsi="Times New Roman" w:cs="Times New Roman"/>
        </w:rPr>
        <w:t>проведенн</w:t>
      </w:r>
      <w:r>
        <w:rPr>
          <w:rFonts w:ascii="Times New Roman" w:hAnsi="Times New Roman" w:cs="Times New Roman"/>
        </w:rPr>
        <w:t>ой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режиме удаленного доступа с 18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21</w:t>
      </w:r>
      <w:r w:rsidRPr="00495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</w:t>
      </w:r>
      <w:r w:rsidRPr="00820998">
        <w:rPr>
          <w:rFonts w:ascii="Times New Roman" w:hAnsi="Times New Roman" w:cs="Times New Roman"/>
        </w:rPr>
        <w:t>бря</w:t>
      </w:r>
      <w:r>
        <w:rPr>
          <w:rFonts w:ascii="Times New Roman" w:hAnsi="Times New Roman" w:cs="Times New Roman"/>
        </w:rPr>
        <w:t xml:space="preserve"> 2020 г.</w:t>
      </w:r>
    </w:p>
    <w:p w:rsidR="00820998" w:rsidRPr="00495D80" w:rsidRDefault="00820998" w:rsidP="008209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98" w:rsidRDefault="00454969" w:rsidP="00340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 </w:t>
      </w:r>
      <w:r w:rsidR="003F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</w:t>
      </w:r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 №16 с адресом </w:t>
      </w:r>
      <w:r w:rsidRPr="0045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45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5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inasan</w:t>
      </w:r>
      <w:proofErr w:type="spellEnd"/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5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5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organizational</w:t>
      </w:r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activity</w:t>
      </w:r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54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nsa</w:t>
      </w:r>
      <w:proofErr w:type="spellEnd"/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_16/.   </w:t>
      </w:r>
      <w:r w:rsidR="003F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</w:t>
      </w:r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</w:t>
      </w:r>
      <w:r w:rsidRPr="00454969">
        <w:rPr>
          <w:rFonts w:ascii="Times New Roman" w:hAnsi="Times New Roman" w:cs="Times New Roman"/>
          <w:sz w:val="24"/>
          <w:szCs w:val="24"/>
        </w:rPr>
        <w:t>научных сотрудников, занимающихся исследованиями экзопланет и заинтересованных во вхождении в состав секции.</w:t>
      </w:r>
      <w:r w:rsidR="003F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3</w:t>
      </w:r>
      <w:r w:rsidRPr="00454969">
        <w:rPr>
          <w:rFonts w:ascii="Times New Roman" w:eastAsia="Times New Roman" w:hAnsi="Times New Roman" w:cs="Times New Roman"/>
          <w:sz w:val="24"/>
          <w:szCs w:val="24"/>
          <w:lang w:eastAsia="ru-RU"/>
        </w:rPr>
        <w:t>0 научных сотрудников на настоящее время  входят в состав секции.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Обновляется информация о научно-практической деятельности секции и проводимых при содействии членов секции научных мероприятиях.</w:t>
      </w:r>
    </w:p>
    <w:p w:rsidR="002310FE" w:rsidRDefault="002310FE" w:rsidP="00340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FE" w:rsidRDefault="002310FE" w:rsidP="0023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E6B8A">
        <w:rPr>
          <w:rFonts w:ascii="Times New Roman" w:hAnsi="Times New Roman" w:cs="Times New Roman"/>
          <w:sz w:val="24"/>
          <w:szCs w:val="24"/>
        </w:rPr>
        <w:t>Чле</w:t>
      </w:r>
      <w:r>
        <w:rPr>
          <w:rFonts w:ascii="Times New Roman" w:hAnsi="Times New Roman" w:cs="Times New Roman"/>
          <w:sz w:val="24"/>
          <w:szCs w:val="24"/>
        </w:rPr>
        <w:t xml:space="preserve">нами секции №16 были выдвинуты </w:t>
      </w:r>
      <w:r w:rsidRPr="002310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лучших</w:t>
      </w:r>
      <w:r w:rsidRPr="009E6B8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9E6B8A">
        <w:rPr>
          <w:rFonts w:ascii="Times New Roman" w:hAnsi="Times New Roman" w:cs="Times New Roman"/>
          <w:sz w:val="24"/>
          <w:szCs w:val="24"/>
        </w:rPr>
        <w:t xml:space="preserve"> г. и в результате голосования членов секции </w:t>
      </w:r>
      <w:r>
        <w:rPr>
          <w:rFonts w:ascii="Times New Roman" w:hAnsi="Times New Roman" w:cs="Times New Roman"/>
          <w:sz w:val="24"/>
          <w:szCs w:val="24"/>
        </w:rPr>
        <w:t>было решено предложить в годовой отчет НСА следующих два исследования</w:t>
      </w:r>
      <w:r w:rsidRPr="009E6B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0FE" w:rsidRPr="005A5844" w:rsidRDefault="002310FE" w:rsidP="002310FE">
      <w:pPr>
        <w:jc w:val="center"/>
        <w:rPr>
          <w:rFonts w:ascii="Times New Roman" w:hAnsi="Times New Roman" w:cs="Times New Roman"/>
          <w:b/>
        </w:rPr>
      </w:pPr>
      <w:r w:rsidRPr="005A5844">
        <w:rPr>
          <w:rFonts w:ascii="Times New Roman" w:hAnsi="Times New Roman" w:cs="Times New Roman"/>
          <w:b/>
        </w:rPr>
        <w:t>Содержание гелия в верхних атмосферах экзопланет по данным измерений наземными телескопами и сравнения с численным 3</w:t>
      </w:r>
      <w:r w:rsidRPr="002F59B2">
        <w:rPr>
          <w:rFonts w:ascii="Times New Roman" w:hAnsi="Times New Roman" w:cs="Times New Roman"/>
          <w:b/>
        </w:rPr>
        <w:t>D</w:t>
      </w:r>
      <w:r w:rsidRPr="005A5844">
        <w:rPr>
          <w:rFonts w:ascii="Times New Roman" w:hAnsi="Times New Roman" w:cs="Times New Roman"/>
          <w:b/>
        </w:rPr>
        <w:t xml:space="preserve"> моделированием</w:t>
      </w:r>
    </w:p>
    <w:p w:rsidR="002310FE" w:rsidRPr="005A5844" w:rsidRDefault="002310FE" w:rsidP="002310FE">
      <w:pPr>
        <w:jc w:val="center"/>
        <w:rPr>
          <w:rFonts w:ascii="Times New Roman" w:hAnsi="Times New Roman" w:cs="Times New Roman"/>
          <w:b/>
        </w:rPr>
      </w:pPr>
      <w:proofErr w:type="spellStart"/>
      <w:r w:rsidRPr="005A5844">
        <w:rPr>
          <w:rFonts w:ascii="Times New Roman" w:hAnsi="Times New Roman" w:cs="Times New Roman"/>
          <w:b/>
        </w:rPr>
        <w:t>Шайхисламов</w:t>
      </w:r>
      <w:proofErr w:type="spellEnd"/>
      <w:r w:rsidRPr="005A5844">
        <w:rPr>
          <w:rFonts w:ascii="Times New Roman" w:hAnsi="Times New Roman" w:cs="Times New Roman"/>
          <w:b/>
        </w:rPr>
        <w:t xml:space="preserve"> И.Ф., </w:t>
      </w:r>
      <w:proofErr w:type="spellStart"/>
      <w:r w:rsidRPr="005A5844">
        <w:rPr>
          <w:rFonts w:ascii="Times New Roman" w:hAnsi="Times New Roman" w:cs="Times New Roman"/>
          <w:b/>
        </w:rPr>
        <w:t>Ходаченко</w:t>
      </w:r>
      <w:proofErr w:type="spellEnd"/>
      <w:r w:rsidRPr="005A5844">
        <w:rPr>
          <w:rFonts w:ascii="Times New Roman" w:hAnsi="Times New Roman" w:cs="Times New Roman"/>
          <w:b/>
        </w:rPr>
        <w:t xml:space="preserve"> М.Л., </w:t>
      </w:r>
      <w:proofErr w:type="spellStart"/>
      <w:r w:rsidRPr="005A5844">
        <w:rPr>
          <w:rFonts w:ascii="Times New Roman" w:hAnsi="Times New Roman" w:cs="Times New Roman"/>
          <w:b/>
        </w:rPr>
        <w:t>Руменских</w:t>
      </w:r>
      <w:proofErr w:type="spellEnd"/>
      <w:r w:rsidRPr="005A5844">
        <w:rPr>
          <w:rFonts w:ascii="Times New Roman" w:hAnsi="Times New Roman" w:cs="Times New Roman"/>
          <w:b/>
        </w:rPr>
        <w:t xml:space="preserve"> М.С., </w:t>
      </w:r>
      <w:proofErr w:type="spellStart"/>
      <w:r w:rsidRPr="005A5844">
        <w:rPr>
          <w:rFonts w:ascii="Times New Roman" w:hAnsi="Times New Roman" w:cs="Times New Roman"/>
          <w:b/>
        </w:rPr>
        <w:t>Березуцкий</w:t>
      </w:r>
      <w:proofErr w:type="spellEnd"/>
      <w:r w:rsidRPr="005A5844">
        <w:rPr>
          <w:rFonts w:ascii="Times New Roman" w:hAnsi="Times New Roman" w:cs="Times New Roman"/>
          <w:b/>
        </w:rPr>
        <w:t xml:space="preserve"> А.Г., Мирошниченко И.Б.</w:t>
      </w:r>
    </w:p>
    <w:p w:rsidR="002310FE" w:rsidRPr="005A5844" w:rsidRDefault="002310FE" w:rsidP="002310FE">
      <w:pPr>
        <w:jc w:val="center"/>
        <w:rPr>
          <w:rFonts w:ascii="Times New Roman" w:hAnsi="Times New Roman" w:cs="Times New Roman"/>
          <w:b/>
        </w:rPr>
      </w:pPr>
      <w:r w:rsidRPr="005A5844">
        <w:rPr>
          <w:rFonts w:ascii="Times New Roman" w:hAnsi="Times New Roman" w:cs="Times New Roman"/>
          <w:b/>
        </w:rPr>
        <w:t>Институт лазерной физики СО РАН, Новосибирск</w:t>
      </w:r>
    </w:p>
    <w:p w:rsidR="002310FE" w:rsidRPr="005A5844" w:rsidRDefault="002310FE" w:rsidP="002310FE">
      <w:pPr>
        <w:jc w:val="both"/>
        <w:rPr>
          <w:rFonts w:ascii="Times New Roman" w:hAnsi="Times New Roman" w:cs="Times New Roman"/>
        </w:rPr>
      </w:pPr>
      <w:r w:rsidRPr="005A5844">
        <w:rPr>
          <w:rFonts w:ascii="Times New Roman" w:hAnsi="Times New Roman" w:cs="Times New Roman"/>
        </w:rPr>
        <w:t xml:space="preserve">Впервые разработана полная модель населенности метастабильного уровня гелия </w:t>
      </w:r>
      <w:proofErr w:type="spellStart"/>
      <w:r w:rsidRPr="002F59B2">
        <w:rPr>
          <w:rFonts w:ascii="Times New Roman" w:hAnsi="Times New Roman" w:cs="Times New Roman"/>
        </w:rPr>
        <w:t>HeI</w:t>
      </w:r>
      <w:proofErr w:type="spellEnd"/>
      <w:r w:rsidRPr="005A5844">
        <w:rPr>
          <w:rFonts w:ascii="Times New Roman" w:hAnsi="Times New Roman" w:cs="Times New Roman"/>
        </w:rPr>
        <w:t>(2</w:t>
      </w:r>
      <w:r w:rsidRPr="002F59B2">
        <w:rPr>
          <w:rFonts w:ascii="Times New Roman" w:hAnsi="Times New Roman" w:cs="Times New Roman"/>
        </w:rPr>
        <w:t>S</w:t>
      </w:r>
      <w:r w:rsidRPr="005A5844">
        <w:rPr>
          <w:rFonts w:ascii="Times New Roman" w:hAnsi="Times New Roman" w:cs="Times New Roman"/>
        </w:rPr>
        <w:t xml:space="preserve">3) в атмосферах горячих экзопланет и расчета транзитного поглощения в линии 1083 нм. Смоделировано трехмерное планетарное течение теплых нептунов </w:t>
      </w:r>
      <w:r w:rsidRPr="002F59B2">
        <w:rPr>
          <w:rFonts w:ascii="Times New Roman" w:hAnsi="Times New Roman" w:cs="Times New Roman"/>
        </w:rPr>
        <w:t>GJ</w:t>
      </w:r>
      <w:r w:rsidRPr="005A5844">
        <w:rPr>
          <w:rFonts w:ascii="Times New Roman" w:hAnsi="Times New Roman" w:cs="Times New Roman"/>
        </w:rPr>
        <w:t>3470</w:t>
      </w:r>
      <w:r w:rsidRPr="002F59B2">
        <w:rPr>
          <w:rFonts w:ascii="Times New Roman" w:hAnsi="Times New Roman" w:cs="Times New Roman"/>
        </w:rPr>
        <w:t>b</w:t>
      </w:r>
      <w:r w:rsidRPr="005A5844">
        <w:rPr>
          <w:rFonts w:ascii="Times New Roman" w:hAnsi="Times New Roman" w:cs="Times New Roman"/>
        </w:rPr>
        <w:t xml:space="preserve"> и </w:t>
      </w:r>
      <w:r w:rsidRPr="002F59B2">
        <w:rPr>
          <w:rFonts w:ascii="Times New Roman" w:hAnsi="Times New Roman" w:cs="Times New Roman"/>
        </w:rPr>
        <w:t>Wasp</w:t>
      </w:r>
      <w:r w:rsidRPr="005A5844">
        <w:rPr>
          <w:rFonts w:ascii="Times New Roman" w:hAnsi="Times New Roman" w:cs="Times New Roman"/>
        </w:rPr>
        <w:t>107</w:t>
      </w:r>
      <w:r w:rsidRPr="002F59B2">
        <w:rPr>
          <w:rFonts w:ascii="Times New Roman" w:hAnsi="Times New Roman" w:cs="Times New Roman"/>
        </w:rPr>
        <w:t>b</w:t>
      </w:r>
      <w:r w:rsidRPr="005A5844">
        <w:rPr>
          <w:rFonts w:ascii="Times New Roman" w:hAnsi="Times New Roman" w:cs="Times New Roman"/>
        </w:rPr>
        <w:t xml:space="preserve"> и на основе сравнения с наблюдениями оценено содержание гелия в </w:t>
      </w:r>
      <w:proofErr w:type="spellStart"/>
      <w:r w:rsidRPr="005A5844">
        <w:rPr>
          <w:rFonts w:ascii="Times New Roman" w:hAnsi="Times New Roman" w:cs="Times New Roman"/>
        </w:rPr>
        <w:t>экзопланетных</w:t>
      </w:r>
      <w:proofErr w:type="spellEnd"/>
      <w:r w:rsidRPr="005A5844">
        <w:rPr>
          <w:rFonts w:ascii="Times New Roman" w:hAnsi="Times New Roman" w:cs="Times New Roman"/>
        </w:rPr>
        <w:t xml:space="preserve"> атмосферах. Если для </w:t>
      </w:r>
      <w:r w:rsidRPr="002F59B2">
        <w:rPr>
          <w:rFonts w:ascii="Times New Roman" w:hAnsi="Times New Roman" w:cs="Times New Roman"/>
        </w:rPr>
        <w:t>GJ</w:t>
      </w:r>
      <w:r w:rsidRPr="005A5844">
        <w:rPr>
          <w:rFonts w:ascii="Times New Roman" w:hAnsi="Times New Roman" w:cs="Times New Roman"/>
        </w:rPr>
        <w:t>3470</w:t>
      </w:r>
      <w:r w:rsidRPr="002F59B2">
        <w:rPr>
          <w:rFonts w:ascii="Times New Roman" w:hAnsi="Times New Roman" w:cs="Times New Roman"/>
        </w:rPr>
        <w:t>b</w:t>
      </w:r>
      <w:r w:rsidRPr="005A5844">
        <w:rPr>
          <w:rFonts w:ascii="Times New Roman" w:hAnsi="Times New Roman" w:cs="Times New Roman"/>
        </w:rPr>
        <w:t xml:space="preserve"> содержание гелия оказалось ниже солнечного </w:t>
      </w:r>
      <w:proofErr w:type="spellStart"/>
      <w:r w:rsidRPr="002F59B2">
        <w:rPr>
          <w:rFonts w:ascii="Times New Roman" w:hAnsi="Times New Roman" w:cs="Times New Roman"/>
        </w:rPr>
        <w:t>He</w:t>
      </w:r>
      <w:proofErr w:type="spellEnd"/>
      <w:r w:rsidRPr="005A5844">
        <w:rPr>
          <w:rFonts w:ascii="Times New Roman" w:hAnsi="Times New Roman" w:cs="Times New Roman"/>
        </w:rPr>
        <w:t>/</w:t>
      </w:r>
      <w:r w:rsidRPr="002F59B2">
        <w:rPr>
          <w:rFonts w:ascii="Times New Roman" w:hAnsi="Times New Roman" w:cs="Times New Roman"/>
        </w:rPr>
        <w:t>H</w:t>
      </w:r>
      <w:r w:rsidRPr="005A5844">
        <w:rPr>
          <w:rFonts w:ascii="Times New Roman" w:hAnsi="Times New Roman" w:cs="Times New Roman"/>
        </w:rPr>
        <w:t>=0.013, что согласуется с выводами других авторов (</w:t>
      </w:r>
      <w:proofErr w:type="spellStart"/>
      <w:r w:rsidRPr="002F59B2">
        <w:rPr>
          <w:rFonts w:ascii="Times New Roman" w:hAnsi="Times New Roman" w:cs="Times New Roman"/>
        </w:rPr>
        <w:t>Ninan</w:t>
      </w:r>
      <w:proofErr w:type="spellEnd"/>
      <w:r w:rsidRPr="005A5844">
        <w:rPr>
          <w:rFonts w:ascii="Times New Roman" w:hAnsi="Times New Roman" w:cs="Times New Roman"/>
        </w:rPr>
        <w:t xml:space="preserve"> </w:t>
      </w:r>
      <w:proofErr w:type="spellStart"/>
      <w:r w:rsidRPr="002F59B2">
        <w:rPr>
          <w:rFonts w:ascii="Times New Roman" w:hAnsi="Times New Roman" w:cs="Times New Roman"/>
        </w:rPr>
        <w:t>et</w:t>
      </w:r>
      <w:proofErr w:type="spellEnd"/>
      <w:r w:rsidRPr="005A5844">
        <w:rPr>
          <w:rFonts w:ascii="Times New Roman" w:hAnsi="Times New Roman" w:cs="Times New Roman"/>
        </w:rPr>
        <w:t xml:space="preserve"> </w:t>
      </w:r>
      <w:proofErr w:type="spellStart"/>
      <w:r w:rsidRPr="002F59B2">
        <w:rPr>
          <w:rFonts w:ascii="Times New Roman" w:hAnsi="Times New Roman" w:cs="Times New Roman"/>
        </w:rPr>
        <w:t>al</w:t>
      </w:r>
      <w:proofErr w:type="spellEnd"/>
      <w:r w:rsidRPr="005A5844">
        <w:rPr>
          <w:rFonts w:ascii="Times New Roman" w:hAnsi="Times New Roman" w:cs="Times New Roman"/>
        </w:rPr>
        <w:t xml:space="preserve">. 2019), то для </w:t>
      </w:r>
      <w:r w:rsidRPr="002F59B2">
        <w:rPr>
          <w:rFonts w:ascii="Times New Roman" w:hAnsi="Times New Roman" w:cs="Times New Roman"/>
        </w:rPr>
        <w:t>Wasp</w:t>
      </w:r>
      <w:r w:rsidRPr="005A5844">
        <w:rPr>
          <w:rFonts w:ascii="Times New Roman" w:hAnsi="Times New Roman" w:cs="Times New Roman"/>
        </w:rPr>
        <w:t>107</w:t>
      </w:r>
      <w:r w:rsidRPr="002F59B2">
        <w:rPr>
          <w:rFonts w:ascii="Times New Roman" w:hAnsi="Times New Roman" w:cs="Times New Roman"/>
        </w:rPr>
        <w:t>b</w:t>
      </w:r>
      <w:r w:rsidRPr="005A5844">
        <w:rPr>
          <w:rFonts w:ascii="Times New Roman" w:hAnsi="Times New Roman" w:cs="Times New Roman"/>
        </w:rPr>
        <w:t xml:space="preserve"> впервые показано, что содержание близко солнечному </w:t>
      </w:r>
      <w:proofErr w:type="spellStart"/>
      <w:r w:rsidRPr="002F59B2">
        <w:rPr>
          <w:rFonts w:ascii="Times New Roman" w:hAnsi="Times New Roman" w:cs="Times New Roman"/>
        </w:rPr>
        <w:t>He</w:t>
      </w:r>
      <w:proofErr w:type="spellEnd"/>
      <w:r w:rsidRPr="005A5844">
        <w:rPr>
          <w:rFonts w:ascii="Times New Roman" w:hAnsi="Times New Roman" w:cs="Times New Roman"/>
        </w:rPr>
        <w:t>/</w:t>
      </w:r>
      <w:r w:rsidRPr="002F59B2">
        <w:rPr>
          <w:rFonts w:ascii="Times New Roman" w:hAnsi="Times New Roman" w:cs="Times New Roman"/>
        </w:rPr>
        <w:t>H</w:t>
      </w:r>
      <w:r w:rsidRPr="005A5844">
        <w:rPr>
          <w:rFonts w:ascii="Times New Roman" w:hAnsi="Times New Roman" w:cs="Times New Roman"/>
        </w:rPr>
        <w:t xml:space="preserve">=0.1. </w:t>
      </w:r>
    </w:p>
    <w:p w:rsidR="002310FE" w:rsidRPr="005A5844" w:rsidRDefault="002310FE" w:rsidP="002310FE">
      <w:pPr>
        <w:autoSpaceDE w:val="0"/>
        <w:autoSpaceDN w:val="0"/>
        <w:adjustRightInd w:val="0"/>
        <w:jc w:val="both"/>
        <w:rPr>
          <w:noProof/>
        </w:rPr>
      </w:pPr>
      <w:r w:rsidRPr="001E1C37">
        <w:object w:dxaOrig="3706" w:dyaOrig="2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4pt;height:176.75pt" o:ole="">
            <v:imagedata r:id="rId6" o:title="" croptop="6834f" cropbottom="7354f" cropleft="5970f" cropright="9040f"/>
          </v:shape>
          <o:OLEObject Type="Embed" ProgID="Origin50.Graph" ShapeID="_x0000_i1025" DrawAspect="Content" ObjectID="_1670098394" r:id="rId7"/>
        </w:object>
      </w:r>
      <w:r w:rsidRPr="005A5844">
        <w:t xml:space="preserve">  </w:t>
      </w:r>
      <w:r>
        <w:object w:dxaOrig="3706" w:dyaOrig="2836">
          <v:shape id="_x0000_i1026" type="#_x0000_t75" style="width:226.4pt;height:181.35pt" o:ole="">
            <v:imagedata r:id="rId8" o:title="" croptop="6166f" cropbottom="7428f" cropleft="6254f" cropright="9552f"/>
          </v:shape>
          <o:OLEObject Type="Embed" ProgID="Origin50.Graph" ShapeID="_x0000_i1026" DrawAspect="Content" ObjectID="_1670098395" r:id="rId9"/>
        </w:object>
      </w:r>
    </w:p>
    <w:p w:rsidR="002310FE" w:rsidRPr="005A5844" w:rsidRDefault="002310FE" w:rsidP="002310FE">
      <w:pPr>
        <w:jc w:val="both"/>
        <w:rPr>
          <w:rFonts w:ascii="Times New Roman" w:hAnsi="Times New Roman" w:cs="Times New Roman"/>
          <w:noProof/>
        </w:rPr>
      </w:pPr>
      <w:r w:rsidRPr="00B34050">
        <w:rPr>
          <w:rFonts w:ascii="Times New Roman" w:hAnsi="Times New Roman" w:cs="Times New Roman"/>
          <w:noProof/>
          <w:lang w:val="en-US" w:eastAsia="ru-RU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.55pt;margin-top:3.7pt;width:226.4pt;height:11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" fillcolor="white [3201]" strokeweight=".5pt">
            <v:textbox>
              <w:txbxContent>
                <w:p w:rsidR="002310FE" w:rsidRPr="005A5844" w:rsidRDefault="002310FE" w:rsidP="002310FE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Профили поглощения (в единицах Доплеровской скорости) в триплете метастабильного гелия 2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vertAlign w:val="superscript"/>
                    </w:rPr>
                    <w:t>3</w:t>
                  </w:r>
                  <w:r w:rsidRPr="00FD721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S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-2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P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на длине волны 1083 нм, рассчитанные для экзопланеты </w:t>
                  </w:r>
                  <w:r w:rsidRPr="007E4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GJ</w:t>
                  </w:r>
                  <w:r w:rsidRPr="005A5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3470</w:t>
                  </w:r>
                  <w:r w:rsidRPr="007E4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с содержанием гелия Не/</w:t>
                  </w:r>
                  <w:r w:rsidRPr="007E413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H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=0.013 (красная линия) в сравнении с данными наблюдений (серые точки, </w:t>
                  </w:r>
                  <w:proofErr w:type="spellStart"/>
                  <w:r w:rsidRPr="007E4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Ninan</w:t>
                  </w:r>
                  <w:proofErr w:type="spellEnd"/>
                  <w:r w:rsidRPr="005A5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4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et</w:t>
                  </w:r>
                  <w:proofErr w:type="spellEnd"/>
                  <w:r w:rsidRPr="005A5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41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 w:rsidRPr="005A5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2019). </w:t>
                  </w:r>
                </w:p>
              </w:txbxContent>
            </v:textbox>
          </v:shape>
        </w:pict>
      </w:r>
      <w:r w:rsidRPr="00B34050">
        <w:rPr>
          <w:rFonts w:ascii="Times New Roman" w:hAnsi="Times New Roman" w:cs="Times New Roman"/>
          <w:noProof/>
          <w:lang w:val="en-US" w:eastAsia="ru-RU" w:bidi="hi-IN"/>
        </w:rPr>
        <w:pict>
          <v:shape id="Поле 3" o:spid="_x0000_s1027" type="#_x0000_t202" style="position:absolute;left:0;text-align:left;margin-left:244.55pt;margin-top:3.7pt;width:226.4pt;height:1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" fillcolor="white [3201]" strokeweight=".5pt">
            <v:textbox>
              <w:txbxContent>
                <w:p w:rsidR="002310FE" w:rsidRPr="005A5844" w:rsidRDefault="002310FE" w:rsidP="002310FE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Профили поглощения (в единицах Доплеровской скорости) в триплете метастабильного гелия 2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vertAlign w:val="superscript"/>
                    </w:rPr>
                    <w:t>3</w:t>
                  </w:r>
                  <w:r w:rsidRPr="00FD721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S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-2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P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на длине волны 1083 нм, рассчитанные для экзопланеты </w:t>
                  </w:r>
                  <w:r w:rsidRPr="00FD721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Wasp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107</w:t>
                  </w:r>
                  <w:proofErr w:type="spellStart"/>
                  <w:r w:rsidRPr="00FD72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proofErr w:type="spellEnd"/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с содержанием гелия Не/</w:t>
                  </w:r>
                  <w:r w:rsidRPr="00FD721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H</w:t>
                  </w:r>
                  <w:r w:rsidRPr="005A584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=0.1 (красная линия) в сравнении с данными наблюдений (серые точки - </w:t>
                  </w:r>
                  <w:proofErr w:type="spellStart"/>
                  <w:r w:rsidRPr="00FD721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Allart</w:t>
                  </w:r>
                  <w:proofErr w:type="spellEnd"/>
                  <w:r w:rsidRPr="005A584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21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et</w:t>
                  </w:r>
                  <w:proofErr w:type="spellEnd"/>
                  <w:r w:rsidRPr="005A584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21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 w:rsidRPr="005A584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. 2019, черные </w:t>
                  </w:r>
                  <w:proofErr w:type="spellStart"/>
                  <w:r w:rsidRPr="00FD721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and</w:t>
                  </w:r>
                  <w:proofErr w:type="spellEnd"/>
                  <w:r w:rsidRPr="005A584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FD721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Kirk</w:t>
                  </w:r>
                  <w:proofErr w:type="spellEnd"/>
                  <w:r w:rsidRPr="005A584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21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et</w:t>
                  </w:r>
                  <w:proofErr w:type="spellEnd"/>
                  <w:r w:rsidRPr="005A584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21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 w:rsidRPr="005A584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 2020</w:t>
                  </w:r>
                  <w:r w:rsidRPr="005A5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).</w:t>
                  </w:r>
                </w:p>
                <w:p w:rsidR="002310FE" w:rsidRPr="005A5844" w:rsidRDefault="002310FE" w:rsidP="002310FE">
                  <w:pPr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A6383" w:rsidRDefault="003A6383" w:rsidP="002310FE">
      <w:pPr>
        <w:jc w:val="both"/>
        <w:rPr>
          <w:rFonts w:ascii="Times New Roman" w:hAnsi="Times New Roman" w:cs="Times New Roman"/>
        </w:rPr>
      </w:pPr>
    </w:p>
    <w:p w:rsidR="00855034" w:rsidRDefault="00855034" w:rsidP="002310FE">
      <w:pPr>
        <w:jc w:val="both"/>
        <w:rPr>
          <w:rFonts w:ascii="Times New Roman" w:hAnsi="Times New Roman" w:cs="Times New Roman"/>
        </w:rPr>
      </w:pPr>
    </w:p>
    <w:p w:rsidR="00855034" w:rsidRDefault="00855034" w:rsidP="002310FE">
      <w:pPr>
        <w:jc w:val="both"/>
        <w:rPr>
          <w:rFonts w:ascii="Times New Roman" w:hAnsi="Times New Roman" w:cs="Times New Roman"/>
        </w:rPr>
      </w:pPr>
    </w:p>
    <w:p w:rsidR="00855034" w:rsidRDefault="00855034" w:rsidP="002310FE">
      <w:pPr>
        <w:jc w:val="both"/>
        <w:rPr>
          <w:rFonts w:ascii="Times New Roman" w:hAnsi="Times New Roman" w:cs="Times New Roman"/>
        </w:rPr>
      </w:pPr>
    </w:p>
    <w:p w:rsidR="002310FE" w:rsidRPr="005A5844" w:rsidRDefault="002310FE" w:rsidP="002310FE">
      <w:pPr>
        <w:jc w:val="both"/>
        <w:rPr>
          <w:rFonts w:ascii="Times New Roman" w:hAnsi="Times New Roman" w:cs="Times New Roman"/>
        </w:rPr>
      </w:pPr>
      <w:r w:rsidRPr="005A5844">
        <w:rPr>
          <w:rFonts w:ascii="Times New Roman" w:hAnsi="Times New Roman" w:cs="Times New Roman"/>
        </w:rPr>
        <w:lastRenderedPageBreak/>
        <w:t>Опубликовано в:</w:t>
      </w:r>
    </w:p>
    <w:p w:rsidR="002310FE" w:rsidRPr="002310FE" w:rsidRDefault="002310FE" w:rsidP="002310FE">
      <w:pPr>
        <w:jc w:val="both"/>
        <w:rPr>
          <w:rFonts w:ascii="Times New Roman" w:hAnsi="Times New Roman" w:cs="Times New Roman"/>
          <w:noProof/>
          <w:lang w:val="en-US"/>
        </w:rPr>
      </w:pPr>
      <w:r w:rsidRPr="005A5844">
        <w:rPr>
          <w:rFonts w:ascii="Times New Roman" w:hAnsi="Times New Roman" w:cs="Times New Roman"/>
        </w:rPr>
        <w:t xml:space="preserve"> </w:t>
      </w:r>
      <w:proofErr w:type="spellStart"/>
      <w:r w:rsidRPr="001D321C">
        <w:rPr>
          <w:rFonts w:ascii="Times New Roman" w:hAnsi="Times New Roman" w:cs="Times New Roman"/>
          <w:color w:val="222222"/>
          <w:shd w:val="clear" w:color="auto" w:fill="FFFFFF"/>
        </w:rPr>
        <w:t>Shaikhislamov</w:t>
      </w:r>
      <w:proofErr w:type="spellEnd"/>
      <w:r w:rsidRPr="005A584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1D321C">
        <w:rPr>
          <w:rFonts w:ascii="Times New Roman" w:hAnsi="Times New Roman" w:cs="Times New Roman"/>
          <w:color w:val="222222"/>
          <w:shd w:val="clear" w:color="auto" w:fill="FFFFFF"/>
        </w:rPr>
        <w:t>I</w:t>
      </w:r>
      <w:r w:rsidRPr="005A5844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1D321C">
        <w:rPr>
          <w:rFonts w:ascii="Times New Roman" w:hAnsi="Times New Roman" w:cs="Times New Roman"/>
          <w:color w:val="222222"/>
          <w:shd w:val="clear" w:color="auto" w:fill="FFFFFF"/>
        </w:rPr>
        <w:t>F</w:t>
      </w:r>
      <w:r w:rsidRPr="005A5844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1D321C">
        <w:rPr>
          <w:rFonts w:ascii="Times New Roman" w:hAnsi="Times New Roman" w:cs="Times New Roman"/>
          <w:color w:val="222222"/>
          <w:shd w:val="clear" w:color="auto" w:fill="FFFFFF"/>
        </w:rPr>
        <w:t>et</w:t>
      </w:r>
      <w:proofErr w:type="spellEnd"/>
      <w:r w:rsidRPr="005A584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D321C">
        <w:rPr>
          <w:rFonts w:ascii="Times New Roman" w:hAnsi="Times New Roman" w:cs="Times New Roman"/>
          <w:color w:val="222222"/>
          <w:shd w:val="clear" w:color="auto" w:fill="FFFFFF"/>
        </w:rPr>
        <w:t>al</w:t>
      </w:r>
      <w:proofErr w:type="spellEnd"/>
      <w:r w:rsidRPr="005A5844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2310F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Global 3D hydrodynamic modeling of absorption in Ly</w:t>
      </w:r>
      <w:r w:rsidRPr="001D321C">
        <w:rPr>
          <w:rFonts w:ascii="Times New Roman" w:hAnsi="Times New Roman" w:cs="Times New Roman"/>
          <w:color w:val="222222"/>
          <w:shd w:val="clear" w:color="auto" w:fill="FFFFFF"/>
        </w:rPr>
        <w:t>α</w:t>
      </w:r>
      <w:r w:rsidRPr="002310F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and He 10830 A lines at transits of GJ3470b //Monthly Notices of the Royal Astronomical Society, 2020.</w:t>
      </w:r>
    </w:p>
    <w:p w:rsidR="002310FE" w:rsidRPr="00422721" w:rsidRDefault="002310FE" w:rsidP="002310FE">
      <w:pPr>
        <w:jc w:val="center"/>
      </w:pPr>
      <w:r w:rsidRPr="00422721">
        <w:rPr>
          <w:rFonts w:ascii="Times New Roman" w:hAnsi="Times New Roman" w:cs="Times New Roman"/>
          <w:b/>
        </w:rPr>
        <w:t xml:space="preserve">Возможный новый тип оболочек горячих </w:t>
      </w:r>
      <w:proofErr w:type="spellStart"/>
      <w:r w:rsidRPr="00422721">
        <w:rPr>
          <w:rFonts w:ascii="Times New Roman" w:hAnsi="Times New Roman" w:cs="Times New Roman"/>
          <w:b/>
        </w:rPr>
        <w:t>экзопланет-гигантов</w:t>
      </w:r>
      <w:proofErr w:type="spellEnd"/>
    </w:p>
    <w:p w:rsidR="002310FE" w:rsidRPr="00422721" w:rsidRDefault="002310FE" w:rsidP="002310FE">
      <w:pPr>
        <w:jc w:val="center"/>
      </w:pPr>
      <w:proofErr w:type="spellStart"/>
      <w:r w:rsidRPr="00422721">
        <w:rPr>
          <w:rFonts w:ascii="Times New Roman" w:hAnsi="Times New Roman" w:cs="Times New Roman"/>
        </w:rPr>
        <w:t>Жилкин</w:t>
      </w:r>
      <w:proofErr w:type="spellEnd"/>
      <w:r w:rsidRPr="00422721">
        <w:rPr>
          <w:rFonts w:ascii="Times New Roman" w:hAnsi="Times New Roman" w:cs="Times New Roman"/>
        </w:rPr>
        <w:t xml:space="preserve"> А.Г., </w:t>
      </w:r>
      <w:proofErr w:type="spellStart"/>
      <w:r w:rsidRPr="00422721">
        <w:rPr>
          <w:rFonts w:ascii="Times New Roman" w:hAnsi="Times New Roman" w:cs="Times New Roman"/>
        </w:rPr>
        <w:t>Бисикало</w:t>
      </w:r>
      <w:proofErr w:type="spellEnd"/>
      <w:r w:rsidRPr="00422721">
        <w:rPr>
          <w:rFonts w:ascii="Times New Roman" w:hAnsi="Times New Roman" w:cs="Times New Roman"/>
        </w:rPr>
        <w:t xml:space="preserve"> Д.В.</w:t>
      </w:r>
    </w:p>
    <w:p w:rsidR="002310FE" w:rsidRPr="00422721" w:rsidRDefault="002310FE" w:rsidP="002310FE">
      <w:pPr>
        <w:jc w:val="center"/>
      </w:pPr>
      <w:r w:rsidRPr="00422721">
        <w:rPr>
          <w:rFonts w:ascii="Times New Roman" w:hAnsi="Times New Roman" w:cs="Times New Roman"/>
        </w:rPr>
        <w:t>Институт астрономии РАН, Москва, Россия</w:t>
      </w:r>
    </w:p>
    <w:p w:rsidR="002310FE" w:rsidRPr="00422721" w:rsidRDefault="002310FE" w:rsidP="002310FE">
      <w:pPr>
        <w:ind w:firstLine="708"/>
        <w:jc w:val="both"/>
        <w:rPr>
          <w:rFonts w:ascii="Times New Roman" w:hAnsi="Times New Roman" w:cs="Times New Roman"/>
        </w:rPr>
      </w:pPr>
      <w:r w:rsidRPr="00422721">
        <w:rPr>
          <w:rFonts w:ascii="Times New Roman" w:hAnsi="Times New Roman" w:cs="Times New Roman"/>
        </w:rPr>
        <w:t xml:space="preserve">Показано, что протяженная ионосферная оболочка горячего юпитера, формирующаяся в условиях </w:t>
      </w:r>
      <w:proofErr w:type="spellStart"/>
      <w:r w:rsidRPr="00422721">
        <w:rPr>
          <w:rFonts w:ascii="Times New Roman" w:hAnsi="Times New Roman" w:cs="Times New Roman"/>
        </w:rPr>
        <w:t>суб-альфвеновского</w:t>
      </w:r>
      <w:proofErr w:type="spellEnd"/>
      <w:r w:rsidRPr="00422721">
        <w:rPr>
          <w:rFonts w:ascii="Times New Roman" w:hAnsi="Times New Roman" w:cs="Times New Roman"/>
        </w:rPr>
        <w:t xml:space="preserve"> режима обтекания планеты звездным ветром, принципиально отличается по своей структуре от соответствующей оболочки, формирующейся как в чисто газодинамическом случае, так и в условиях </w:t>
      </w:r>
      <w:proofErr w:type="spellStart"/>
      <w:r w:rsidRPr="00422721">
        <w:rPr>
          <w:rFonts w:ascii="Times New Roman" w:hAnsi="Times New Roman" w:cs="Times New Roman"/>
        </w:rPr>
        <w:t>сверх-альфвеновского</w:t>
      </w:r>
      <w:proofErr w:type="spellEnd"/>
      <w:r w:rsidRPr="00422721">
        <w:rPr>
          <w:rFonts w:ascii="Times New Roman" w:hAnsi="Times New Roman" w:cs="Times New Roman"/>
        </w:rPr>
        <w:t xml:space="preserve"> режима обтекания. В </w:t>
      </w:r>
      <w:proofErr w:type="spellStart"/>
      <w:r w:rsidRPr="00422721">
        <w:rPr>
          <w:rFonts w:ascii="Times New Roman" w:hAnsi="Times New Roman" w:cs="Times New Roman"/>
        </w:rPr>
        <w:t>сверх-альфвеновском</w:t>
      </w:r>
      <w:proofErr w:type="spellEnd"/>
      <w:r w:rsidRPr="00422721">
        <w:rPr>
          <w:rFonts w:ascii="Times New Roman" w:hAnsi="Times New Roman" w:cs="Times New Roman"/>
        </w:rPr>
        <w:t xml:space="preserve"> режиме скорость обтекания превышает </w:t>
      </w:r>
      <w:proofErr w:type="spellStart"/>
      <w:r w:rsidRPr="00422721">
        <w:rPr>
          <w:rFonts w:ascii="Times New Roman" w:hAnsi="Times New Roman" w:cs="Times New Roman"/>
        </w:rPr>
        <w:t>альфвеновскую</w:t>
      </w:r>
      <w:proofErr w:type="spellEnd"/>
      <w:r w:rsidRPr="00422721">
        <w:rPr>
          <w:rFonts w:ascii="Times New Roman" w:hAnsi="Times New Roman" w:cs="Times New Roman"/>
        </w:rPr>
        <w:t xml:space="preserve"> скорость и ионосферная оболочка вытягивается вдоль баллистической траектории, начинающейся из внутренней точки Лагранжа. В </w:t>
      </w:r>
      <w:proofErr w:type="spellStart"/>
      <w:r w:rsidRPr="00422721">
        <w:rPr>
          <w:rFonts w:ascii="Times New Roman" w:hAnsi="Times New Roman" w:cs="Times New Roman"/>
        </w:rPr>
        <w:t>суб-альфвеновском</w:t>
      </w:r>
      <w:proofErr w:type="spellEnd"/>
      <w:r w:rsidRPr="00422721">
        <w:rPr>
          <w:rFonts w:ascii="Times New Roman" w:hAnsi="Times New Roman" w:cs="Times New Roman"/>
        </w:rPr>
        <w:t xml:space="preserve"> режиме, когда скорость обтекания меньше </w:t>
      </w:r>
      <w:proofErr w:type="spellStart"/>
      <w:r w:rsidRPr="00422721">
        <w:rPr>
          <w:rFonts w:ascii="Times New Roman" w:hAnsi="Times New Roman" w:cs="Times New Roman"/>
        </w:rPr>
        <w:t>альфвеновской</w:t>
      </w:r>
      <w:proofErr w:type="spellEnd"/>
      <w:r w:rsidRPr="00422721">
        <w:rPr>
          <w:rFonts w:ascii="Times New Roman" w:hAnsi="Times New Roman" w:cs="Times New Roman"/>
        </w:rPr>
        <w:t xml:space="preserve"> скорости, ионосферная оболочка вытягивается вдоль силовых линий магнитного поля звездного ветра (см. Рис.). При этом вещество оболочки движется непосредственно к звезде. Таким образом, в случае сильного магнитного поля ветра обнаруживается некоторый новый тип ионосферных оболочек, дополняющий классификацию, полученную ранее на основе результатов чисто газодинамического моделирования. Исследование особенностей наблюдательных проявлений </w:t>
      </w:r>
      <w:proofErr w:type="spellStart"/>
      <w:r w:rsidRPr="00422721">
        <w:rPr>
          <w:rFonts w:ascii="Times New Roman" w:hAnsi="Times New Roman" w:cs="Times New Roman"/>
        </w:rPr>
        <w:t>сверх-альфвеновских</w:t>
      </w:r>
      <w:proofErr w:type="spellEnd"/>
      <w:r w:rsidRPr="00422721">
        <w:rPr>
          <w:rFonts w:ascii="Times New Roman" w:hAnsi="Times New Roman" w:cs="Times New Roman"/>
        </w:rPr>
        <w:t xml:space="preserve"> и </w:t>
      </w:r>
      <w:proofErr w:type="spellStart"/>
      <w:r w:rsidRPr="00422721">
        <w:rPr>
          <w:rFonts w:ascii="Times New Roman" w:hAnsi="Times New Roman" w:cs="Times New Roman"/>
        </w:rPr>
        <w:t>суб-альфвеновских</w:t>
      </w:r>
      <w:proofErr w:type="spellEnd"/>
      <w:r w:rsidRPr="00422721">
        <w:rPr>
          <w:rFonts w:ascii="Times New Roman" w:hAnsi="Times New Roman" w:cs="Times New Roman"/>
        </w:rPr>
        <w:t xml:space="preserve"> оболочек открывает дополнительные возможности для диагностики параметров звездного ветра от родительских звезд горячих </w:t>
      </w:r>
      <w:proofErr w:type="spellStart"/>
      <w:r w:rsidRPr="00422721">
        <w:rPr>
          <w:rFonts w:ascii="Times New Roman" w:hAnsi="Times New Roman" w:cs="Times New Roman"/>
        </w:rPr>
        <w:t>экзопланет-гигантов</w:t>
      </w:r>
      <w:proofErr w:type="spellEnd"/>
      <w:r w:rsidRPr="00422721">
        <w:rPr>
          <w:rFonts w:ascii="Times New Roman" w:hAnsi="Times New Roman" w:cs="Times New Roman"/>
        </w:rPr>
        <w:t xml:space="preserve">. </w:t>
      </w:r>
    </w:p>
    <w:tbl>
      <w:tblPr>
        <w:tblW w:w="9854" w:type="dxa"/>
        <w:tblInd w:w="-108" w:type="dxa"/>
        <w:tblLayout w:type="fixed"/>
        <w:tblLook w:val="04A0"/>
      </w:tblPr>
      <w:tblGrid>
        <w:gridCol w:w="9854"/>
      </w:tblGrid>
      <w:tr w:rsidR="002310FE" w:rsidTr="002215A0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2310FE" w:rsidRDefault="002310FE" w:rsidP="002215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14825" cy="3018790"/>
                  <wp:effectExtent l="0" t="0" r="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01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FE" w:rsidTr="002215A0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2310FE" w:rsidRDefault="002310FE" w:rsidP="002215A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– Структура течения в протяженной ионосферной оболочке типичного горячего юпитера в </w:t>
            </w:r>
            <w:proofErr w:type="spellStart"/>
            <w:r>
              <w:rPr>
                <w:rFonts w:ascii="Times New Roman" w:hAnsi="Times New Roman" w:cs="Times New Roman"/>
              </w:rPr>
              <w:t>суб-альфвеновском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режиме обтекания звездным ветром. Показано распределение десятичного логарифма плотности (градация цвета и изолинии в орбитальной плоскости планеты, а также изоповерхности в пространстве) и магнитного поля (трехмерные линии со стрелками). Планета расположена в центре рисунка и обозначена красной сферой.</w:t>
            </w:r>
          </w:p>
        </w:tc>
      </w:tr>
    </w:tbl>
    <w:p w:rsidR="002310FE" w:rsidRDefault="002310FE" w:rsidP="002310FE">
      <w:r>
        <w:rPr>
          <w:rFonts w:ascii="Times New Roman" w:hAnsi="Times New Roman" w:cs="Times New Roman"/>
        </w:rPr>
        <w:t>Публикации:</w:t>
      </w:r>
    </w:p>
    <w:p w:rsidR="002310FE" w:rsidRPr="00422721" w:rsidRDefault="002310FE" w:rsidP="002310FE">
      <w:pPr>
        <w:jc w:val="both"/>
      </w:pPr>
      <w:proofErr w:type="spellStart"/>
      <w:r w:rsidRPr="00422721">
        <w:rPr>
          <w:rFonts w:ascii="Times New Roman" w:hAnsi="Times New Roman" w:cs="Times New Roman"/>
        </w:rPr>
        <w:t>Жилкин</w:t>
      </w:r>
      <w:proofErr w:type="spellEnd"/>
      <w:r w:rsidRPr="00422721">
        <w:rPr>
          <w:rFonts w:ascii="Times New Roman" w:hAnsi="Times New Roman" w:cs="Times New Roman"/>
        </w:rPr>
        <w:t xml:space="preserve"> А.Г., </w:t>
      </w:r>
      <w:proofErr w:type="spellStart"/>
      <w:r w:rsidRPr="00422721">
        <w:rPr>
          <w:rFonts w:ascii="Times New Roman" w:hAnsi="Times New Roman" w:cs="Times New Roman"/>
        </w:rPr>
        <w:t>Бисикало</w:t>
      </w:r>
      <w:proofErr w:type="spellEnd"/>
      <w:r w:rsidRPr="00422721">
        <w:rPr>
          <w:rFonts w:ascii="Times New Roman" w:hAnsi="Times New Roman" w:cs="Times New Roman"/>
        </w:rPr>
        <w:t xml:space="preserve"> Д.В., Возможный новый тип оболочек горячих юпитеров, Астрономический журнал, </w:t>
      </w:r>
      <w:r w:rsidRPr="00422721">
        <w:rPr>
          <w:rFonts w:ascii="Times New Roman" w:hAnsi="Times New Roman" w:cs="Times New Roman"/>
          <w:b/>
        </w:rPr>
        <w:t>97</w:t>
      </w:r>
      <w:r w:rsidRPr="00422721">
        <w:rPr>
          <w:rFonts w:ascii="Times New Roman" w:hAnsi="Times New Roman" w:cs="Times New Roman"/>
        </w:rPr>
        <w:t>, №7, с. 538-554.</w:t>
      </w:r>
    </w:p>
    <w:p w:rsidR="00855034" w:rsidRDefault="003A6383" w:rsidP="003A6383">
      <w:pPr>
        <w:rPr>
          <w:rFonts w:ascii="Times New Roman" w:hAnsi="Times New Roman" w:cs="Times New Roman"/>
          <w:sz w:val="24"/>
          <w:szCs w:val="24"/>
        </w:rPr>
      </w:pPr>
      <w:r w:rsidRPr="00673D28">
        <w:rPr>
          <w:rFonts w:ascii="Times New Roman" w:hAnsi="Times New Roman" w:cs="Times New Roman"/>
          <w:sz w:val="24"/>
          <w:szCs w:val="24"/>
        </w:rPr>
        <w:t xml:space="preserve">Руководитель секции №16       Д.В. </w:t>
      </w:r>
      <w:proofErr w:type="spellStart"/>
      <w:r w:rsidRPr="00673D28">
        <w:rPr>
          <w:rFonts w:ascii="Times New Roman" w:hAnsi="Times New Roman" w:cs="Times New Roman"/>
          <w:sz w:val="24"/>
          <w:szCs w:val="24"/>
        </w:rPr>
        <w:t>Бисикало</w:t>
      </w:r>
      <w:proofErr w:type="spellEnd"/>
    </w:p>
    <w:p w:rsidR="003A6383" w:rsidRDefault="003A6383" w:rsidP="003A6383">
      <w:pPr>
        <w:rPr>
          <w:rFonts w:ascii="Times New Roman" w:hAnsi="Times New Roman" w:cs="Times New Roman"/>
          <w:sz w:val="24"/>
          <w:szCs w:val="24"/>
        </w:rPr>
      </w:pPr>
      <w:r w:rsidRPr="00673D28">
        <w:rPr>
          <w:rFonts w:ascii="Times New Roman" w:hAnsi="Times New Roman" w:cs="Times New Roman"/>
          <w:sz w:val="24"/>
          <w:szCs w:val="24"/>
        </w:rPr>
        <w:lastRenderedPageBreak/>
        <w:t xml:space="preserve">Зам. руководителя                      В.И. Шематович  </w:t>
      </w:r>
    </w:p>
    <w:p w:rsidR="00673D28" w:rsidRPr="00673D28" w:rsidRDefault="00673D28">
      <w:pPr>
        <w:rPr>
          <w:rFonts w:ascii="Times New Roman" w:hAnsi="Times New Roman" w:cs="Times New Roman"/>
          <w:sz w:val="24"/>
          <w:szCs w:val="24"/>
        </w:rPr>
      </w:pPr>
      <w:r w:rsidRPr="00673D2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673D28" w:rsidRPr="00673D28" w:rsidSect="00DF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1687"/>
    <w:multiLevelType w:val="multilevel"/>
    <w:tmpl w:val="FBA2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40690"/>
    <w:rsid w:val="00082CCD"/>
    <w:rsid w:val="001B4C4C"/>
    <w:rsid w:val="002310FE"/>
    <w:rsid w:val="002C056C"/>
    <w:rsid w:val="002E109F"/>
    <w:rsid w:val="00340690"/>
    <w:rsid w:val="00346D63"/>
    <w:rsid w:val="003A6383"/>
    <w:rsid w:val="003D3EB9"/>
    <w:rsid w:val="003F01D4"/>
    <w:rsid w:val="00454969"/>
    <w:rsid w:val="00495D80"/>
    <w:rsid w:val="005E385B"/>
    <w:rsid w:val="00673D28"/>
    <w:rsid w:val="007F4B4B"/>
    <w:rsid w:val="00820998"/>
    <w:rsid w:val="00855034"/>
    <w:rsid w:val="00904102"/>
    <w:rsid w:val="009E6B8A"/>
    <w:rsid w:val="00A14024"/>
    <w:rsid w:val="00B67D20"/>
    <w:rsid w:val="00B77F8A"/>
    <w:rsid w:val="00DF00CD"/>
    <w:rsid w:val="00EB137F"/>
    <w:rsid w:val="00F00647"/>
    <w:rsid w:val="00F7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13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EB137F"/>
  </w:style>
  <w:style w:type="paragraph" w:customStyle="1" w:styleId="Default">
    <w:name w:val="Default"/>
    <w:rsid w:val="005E385B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95D80"/>
    <w:rPr>
      <w:color w:val="0000FF"/>
      <w:u w:val="single"/>
    </w:rPr>
  </w:style>
  <w:style w:type="table" w:styleId="a5">
    <w:name w:val="Table Grid"/>
    <w:basedOn w:val="a1"/>
    <w:uiPriority w:val="59"/>
    <w:rsid w:val="00495D8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10F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://apcs2016.iaps.inaf.it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Shematovich</dc:creator>
  <cp:lastModifiedBy>Valery Shematovich</cp:lastModifiedBy>
  <cp:revision>14</cp:revision>
  <dcterms:created xsi:type="dcterms:W3CDTF">2018-12-06T12:30:00Z</dcterms:created>
  <dcterms:modified xsi:type="dcterms:W3CDTF">2020-12-21T20:27:00Z</dcterms:modified>
</cp:coreProperties>
</file>