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AF4" w:rsidRPr="00594AF4" w:rsidRDefault="005977B7" w:rsidP="002E0A3C">
      <w:pPr>
        <w:spacing w:after="0" w:line="240" w:lineRule="auto"/>
        <w:rPr>
          <w:rFonts w:ascii="Times New Roman" w:hAnsi="Times New Roman" w:cs="Times New Roman"/>
          <w:b/>
          <w:color w:val="000000"/>
          <w:sz w:val="28"/>
          <w:szCs w:val="28"/>
        </w:rPr>
      </w:pPr>
      <w:r w:rsidRPr="00594AF4">
        <w:rPr>
          <w:rFonts w:ascii="Times New Roman" w:hAnsi="Times New Roman" w:cs="Times New Roman"/>
          <w:b/>
          <w:color w:val="000000"/>
          <w:sz w:val="28"/>
          <w:szCs w:val="28"/>
        </w:rPr>
        <w:t xml:space="preserve">Предварительная программа </w:t>
      </w:r>
    </w:p>
    <w:p w:rsidR="00594AF4" w:rsidRPr="00594AF4" w:rsidRDefault="005977B7" w:rsidP="002E0A3C">
      <w:pPr>
        <w:spacing w:after="0" w:line="240" w:lineRule="auto"/>
        <w:rPr>
          <w:rFonts w:ascii="Times New Roman" w:hAnsi="Times New Roman" w:cs="Times New Roman"/>
          <w:b/>
          <w:color w:val="000000"/>
          <w:sz w:val="28"/>
          <w:szCs w:val="28"/>
        </w:rPr>
      </w:pPr>
      <w:r w:rsidRPr="00594AF4">
        <w:rPr>
          <w:rFonts w:ascii="Times New Roman" w:hAnsi="Times New Roman" w:cs="Times New Roman"/>
          <w:b/>
          <w:color w:val="000000"/>
          <w:sz w:val="28"/>
          <w:szCs w:val="28"/>
        </w:rPr>
        <w:t>4-ой Международной школы молодых ученых и студентов и рабочего совещания "Экзопланеты"</w:t>
      </w:r>
      <w:r w:rsidR="00594AF4" w:rsidRPr="00594AF4">
        <w:rPr>
          <w:rFonts w:ascii="Times New Roman" w:hAnsi="Times New Roman" w:cs="Times New Roman"/>
          <w:b/>
          <w:color w:val="000000"/>
          <w:sz w:val="28"/>
          <w:szCs w:val="28"/>
        </w:rPr>
        <w:t xml:space="preserve">, </w:t>
      </w:r>
    </w:p>
    <w:p w:rsidR="00594AF4" w:rsidRPr="00594AF4" w:rsidRDefault="00594AF4" w:rsidP="002E0A3C">
      <w:pPr>
        <w:spacing w:after="0" w:line="240" w:lineRule="auto"/>
        <w:rPr>
          <w:rFonts w:ascii="Times New Roman" w:hAnsi="Times New Roman" w:cs="Times New Roman"/>
          <w:b/>
          <w:color w:val="000000"/>
          <w:sz w:val="28"/>
          <w:szCs w:val="28"/>
        </w:rPr>
      </w:pPr>
      <w:r w:rsidRPr="00594AF4">
        <w:rPr>
          <w:rFonts w:ascii="Times New Roman" w:hAnsi="Times New Roman" w:cs="Times New Roman"/>
          <w:b/>
          <w:color w:val="000000"/>
          <w:sz w:val="28"/>
          <w:szCs w:val="28"/>
        </w:rPr>
        <w:t>Институт астрономии РАН, 11-13 октября 2019 г.</w:t>
      </w:r>
    </w:p>
    <w:p w:rsidR="004B3368" w:rsidRPr="005977B7" w:rsidRDefault="005977B7" w:rsidP="002E0A3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F230B" w:rsidRPr="00C647A2" w:rsidRDefault="00DD58A3" w:rsidP="006F230B">
      <w:pPr>
        <w:spacing w:after="0" w:line="240" w:lineRule="auto"/>
        <w:rPr>
          <w:rStyle w:val="HTML"/>
          <w:rFonts w:ascii="Times New Roman" w:eastAsiaTheme="minorHAnsi" w:hAnsi="Times New Roman" w:cs="Times New Roman"/>
          <w:sz w:val="24"/>
          <w:szCs w:val="24"/>
          <w:lang w:val="en-US"/>
        </w:rPr>
      </w:pPr>
      <w:r w:rsidRPr="00C90FEB">
        <w:rPr>
          <w:rStyle w:val="HTML"/>
          <w:rFonts w:ascii="Times New Roman" w:eastAsiaTheme="minorHAnsi" w:hAnsi="Times New Roman" w:cs="Times New Roman"/>
          <w:sz w:val="24"/>
          <w:szCs w:val="24"/>
          <w:lang w:val="en-US"/>
        </w:rPr>
        <w:t xml:space="preserve">1) </w:t>
      </w:r>
      <w:r w:rsidR="004B3368" w:rsidRPr="00C90FEB">
        <w:rPr>
          <w:rStyle w:val="HTML"/>
          <w:rFonts w:ascii="Times New Roman" w:eastAsiaTheme="minorHAnsi" w:hAnsi="Times New Roman" w:cs="Times New Roman"/>
          <w:b/>
          <w:sz w:val="24"/>
          <w:szCs w:val="24"/>
          <w:lang w:val="en-US"/>
        </w:rPr>
        <w:t xml:space="preserve">Helmut </w:t>
      </w:r>
      <w:proofErr w:type="spellStart"/>
      <w:r w:rsidR="004B3368" w:rsidRPr="00C90FEB">
        <w:rPr>
          <w:rStyle w:val="HTML"/>
          <w:rFonts w:ascii="Times New Roman" w:eastAsiaTheme="minorHAnsi" w:hAnsi="Times New Roman" w:cs="Times New Roman"/>
          <w:b/>
          <w:sz w:val="24"/>
          <w:szCs w:val="24"/>
          <w:lang w:val="en-US"/>
        </w:rPr>
        <w:t>Lammer</w:t>
      </w:r>
      <w:proofErr w:type="spellEnd"/>
      <w:r w:rsidR="004B3368" w:rsidRPr="00C90FEB">
        <w:rPr>
          <w:rFonts w:ascii="Times New Roman" w:hAnsi="Times New Roman" w:cs="Times New Roman"/>
          <w:b/>
          <w:sz w:val="24"/>
          <w:szCs w:val="24"/>
          <w:lang w:val="en-US"/>
        </w:rPr>
        <w:br/>
      </w:r>
      <w:r w:rsidR="004B3368" w:rsidRPr="00C90FEB">
        <w:rPr>
          <w:rStyle w:val="HTML"/>
          <w:rFonts w:ascii="Times New Roman" w:eastAsiaTheme="minorHAnsi" w:hAnsi="Times New Roman" w:cs="Times New Roman"/>
          <w:sz w:val="24"/>
          <w:szCs w:val="24"/>
          <w:lang w:val="en-US"/>
        </w:rPr>
        <w:t>Space Research Institute, Austrian Academy of Sciences, Graz, Austria</w:t>
      </w:r>
    </w:p>
    <w:p w:rsidR="006F230B" w:rsidRPr="006F230B" w:rsidRDefault="004B3368" w:rsidP="006F230B">
      <w:pPr>
        <w:spacing w:after="0" w:line="240" w:lineRule="auto"/>
        <w:rPr>
          <w:rStyle w:val="HTML"/>
          <w:rFonts w:ascii="Times New Roman" w:eastAsiaTheme="minorHAnsi" w:hAnsi="Times New Roman" w:cs="Times New Roman"/>
          <w:b/>
          <w:sz w:val="24"/>
          <w:szCs w:val="24"/>
          <w:lang w:val="en-US"/>
        </w:rPr>
      </w:pPr>
      <w:r w:rsidRPr="00C90FEB">
        <w:rPr>
          <w:rFonts w:ascii="Times New Roman" w:hAnsi="Times New Roman" w:cs="Times New Roman"/>
          <w:sz w:val="24"/>
          <w:szCs w:val="24"/>
          <w:lang w:val="en-US"/>
        </w:rPr>
        <w:br/>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b/>
          <w:sz w:val="24"/>
          <w:szCs w:val="24"/>
          <w:lang w:val="en-US"/>
        </w:rPr>
        <w:t>The early evolution of terrestrial planets (i.e., Venus, Earth):</w:t>
      </w:r>
    </w:p>
    <w:p w:rsidR="006F230B" w:rsidRPr="00C647A2" w:rsidRDefault="004B3368" w:rsidP="006F230B">
      <w:pPr>
        <w:spacing w:after="0" w:line="240" w:lineRule="auto"/>
        <w:rPr>
          <w:rStyle w:val="HTML"/>
          <w:rFonts w:ascii="Times New Roman" w:eastAsiaTheme="minorHAnsi" w:hAnsi="Times New Roman" w:cs="Times New Roman"/>
          <w:b/>
          <w:sz w:val="24"/>
          <w:szCs w:val="24"/>
          <w:lang w:val="en-US"/>
        </w:rPr>
      </w:pPr>
      <w:r w:rsidRPr="00C90FEB">
        <w:rPr>
          <w:rStyle w:val="HTML"/>
          <w:rFonts w:ascii="Times New Roman" w:eastAsiaTheme="minorHAnsi" w:hAnsi="Times New Roman" w:cs="Times New Roman"/>
          <w:b/>
          <w:sz w:val="24"/>
          <w:szCs w:val="24"/>
          <w:lang w:val="en-US"/>
        </w:rPr>
        <w:t>constraint by noble gases and elements</w:t>
      </w:r>
    </w:p>
    <w:p w:rsidR="006F230B" w:rsidRPr="00C647A2" w:rsidRDefault="004B3368" w:rsidP="006F230B">
      <w:pPr>
        <w:spacing w:after="0" w:line="240" w:lineRule="auto"/>
        <w:jc w:val="both"/>
        <w:rPr>
          <w:rStyle w:val="HTML"/>
          <w:rFonts w:ascii="Times New Roman" w:eastAsiaTheme="minorHAnsi" w:hAnsi="Times New Roman" w:cs="Times New Roman"/>
          <w:b/>
          <w:sz w:val="24"/>
          <w:szCs w:val="24"/>
          <w:lang w:val="en-US"/>
        </w:rPr>
      </w:pPr>
      <w:r w:rsidRPr="00C90FEB">
        <w:rPr>
          <w:rFonts w:ascii="Times New Roman" w:hAnsi="Times New Roman" w:cs="Times New Roman"/>
          <w:b/>
          <w:sz w:val="24"/>
          <w:szCs w:val="24"/>
          <w:lang w:val="en-US"/>
        </w:rPr>
        <w:br/>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The early evolution of terrestrial planets by using Venus and Earth as an example is</w:t>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discussed from their origin onward to their final accretion. Atmospheric escape</w:t>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processes are discussed that were important for the evolution of the present day</w:t>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noble gas isotope ratios and volatiles.  Results of such studies are presented that</w:t>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are in agreement with a fast accretion of thermally processed disk material</w:t>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planetary embryos, with Hafnium-Tungsten chronometric accretion scenarios</w:t>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of the proto-Earth. Moreover, new precise measurements of noble gas isotope</w:t>
      </w:r>
      <w:r w:rsidRPr="00C90FEB">
        <w:rPr>
          <w:rFonts w:ascii="Times New Roman" w:hAnsi="Times New Roman" w:cs="Times New Roman"/>
          <w:sz w:val="24"/>
          <w:szCs w:val="24"/>
          <w:lang w:val="en-US"/>
        </w:rPr>
        <w:br/>
      </w:r>
      <w:r w:rsidR="00027DA0">
        <w:rPr>
          <w:rStyle w:val="HTML"/>
          <w:rFonts w:ascii="Times New Roman" w:eastAsiaTheme="minorHAnsi" w:hAnsi="Times New Roman" w:cs="Times New Roman"/>
          <w:sz w:val="24"/>
          <w:szCs w:val="24"/>
          <w:lang w:val="en-US"/>
        </w:rPr>
        <w:t>ratios in Venus'</w:t>
      </w:r>
      <w:r w:rsidRPr="00C90FEB">
        <w:rPr>
          <w:rStyle w:val="HTML"/>
          <w:rFonts w:ascii="Times New Roman" w:eastAsiaTheme="minorHAnsi" w:hAnsi="Times New Roman" w:cs="Times New Roman"/>
          <w:sz w:val="24"/>
          <w:szCs w:val="24"/>
          <w:lang w:val="en-US"/>
        </w:rPr>
        <w:t xml:space="preserve"> atmosphere will constrain not only the evolution of proto-Venus</w:t>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but al</w:t>
      </w:r>
      <w:r w:rsidR="00027DA0">
        <w:rPr>
          <w:rStyle w:val="HTML"/>
          <w:rFonts w:ascii="Times New Roman" w:eastAsiaTheme="minorHAnsi" w:hAnsi="Times New Roman" w:cs="Times New Roman"/>
          <w:sz w:val="24"/>
          <w:szCs w:val="24"/>
          <w:lang w:val="en-US"/>
        </w:rPr>
        <w:t>so the history of the young Sun'</w:t>
      </w:r>
      <w:r w:rsidRPr="00C90FEB">
        <w:rPr>
          <w:rStyle w:val="HTML"/>
          <w:rFonts w:ascii="Times New Roman" w:eastAsiaTheme="minorHAnsi" w:hAnsi="Times New Roman" w:cs="Times New Roman"/>
          <w:sz w:val="24"/>
          <w:szCs w:val="24"/>
          <w:lang w:val="en-US"/>
        </w:rPr>
        <w:t>s activity evolution.</w:t>
      </w:r>
      <w:r w:rsidRPr="00C90FEB">
        <w:rPr>
          <w:rFonts w:ascii="Times New Roman" w:hAnsi="Times New Roman" w:cs="Times New Roman"/>
          <w:sz w:val="24"/>
          <w:szCs w:val="24"/>
          <w:lang w:val="en-US"/>
        </w:rPr>
        <w:br/>
      </w:r>
      <w:r w:rsidRPr="00C90FEB">
        <w:rPr>
          <w:rFonts w:ascii="Times New Roman" w:hAnsi="Times New Roman" w:cs="Times New Roman"/>
          <w:sz w:val="24"/>
          <w:szCs w:val="24"/>
          <w:lang w:val="en-US"/>
        </w:rPr>
        <w:br/>
      </w:r>
      <w:r w:rsidRPr="00C90FEB">
        <w:rPr>
          <w:rFonts w:ascii="Times New Roman" w:hAnsi="Times New Roman" w:cs="Times New Roman"/>
          <w:sz w:val="24"/>
          <w:szCs w:val="24"/>
          <w:lang w:val="en-US"/>
        </w:rPr>
        <w:br/>
      </w:r>
      <w:r w:rsidR="00DD58A3" w:rsidRPr="00C90FEB">
        <w:rPr>
          <w:rStyle w:val="HTML"/>
          <w:rFonts w:ascii="Times New Roman" w:eastAsiaTheme="minorHAnsi" w:hAnsi="Times New Roman" w:cs="Times New Roman"/>
          <w:sz w:val="24"/>
          <w:szCs w:val="24"/>
          <w:lang w:val="en-US"/>
        </w:rPr>
        <w:t xml:space="preserve">2) </w:t>
      </w:r>
      <w:proofErr w:type="spellStart"/>
      <w:r w:rsidRPr="00C90FEB">
        <w:rPr>
          <w:rStyle w:val="HTML"/>
          <w:rFonts w:ascii="Times New Roman" w:eastAsiaTheme="minorHAnsi" w:hAnsi="Times New Roman" w:cs="Times New Roman"/>
          <w:b/>
          <w:sz w:val="24"/>
          <w:szCs w:val="24"/>
          <w:lang w:val="en-US"/>
        </w:rPr>
        <w:t>Maike</w:t>
      </w:r>
      <w:proofErr w:type="spellEnd"/>
      <w:r w:rsidRPr="00C90FEB">
        <w:rPr>
          <w:rStyle w:val="HTML"/>
          <w:rFonts w:ascii="Times New Roman" w:eastAsiaTheme="minorHAnsi" w:hAnsi="Times New Roman" w:cs="Times New Roman"/>
          <w:b/>
          <w:sz w:val="24"/>
          <w:szCs w:val="24"/>
          <w:lang w:val="en-US"/>
        </w:rPr>
        <w:t xml:space="preserve"> Bauer</w:t>
      </w:r>
    </w:p>
    <w:p w:rsidR="006F230B" w:rsidRPr="00C647A2" w:rsidRDefault="004B3368" w:rsidP="006F230B">
      <w:pPr>
        <w:spacing w:after="0" w:line="240" w:lineRule="auto"/>
        <w:jc w:val="both"/>
        <w:rPr>
          <w:rStyle w:val="HTML"/>
          <w:rFonts w:ascii="Times New Roman" w:eastAsiaTheme="minorHAnsi" w:hAnsi="Times New Roman" w:cs="Times New Roman"/>
          <w:sz w:val="24"/>
          <w:szCs w:val="24"/>
          <w:lang w:val="en-US"/>
        </w:rPr>
      </w:pPr>
      <w:r w:rsidRPr="00C90FEB">
        <w:rPr>
          <w:rStyle w:val="HTML"/>
          <w:rFonts w:ascii="Times New Roman" w:eastAsiaTheme="minorHAnsi" w:hAnsi="Times New Roman" w:cs="Times New Roman"/>
          <w:sz w:val="24"/>
          <w:szCs w:val="24"/>
          <w:lang w:val="en-US"/>
        </w:rPr>
        <w:t>Institute of Physics, IGAM, University of</w:t>
      </w:r>
      <w:r w:rsidR="00027DA0">
        <w:rPr>
          <w:rStyle w:val="HTML"/>
          <w:rFonts w:ascii="Times New Roman" w:eastAsiaTheme="minorHAnsi" w:hAnsi="Times New Roman" w:cs="Times New Roman"/>
          <w:sz w:val="24"/>
          <w:szCs w:val="24"/>
          <w:lang w:val="en-US"/>
        </w:rPr>
        <w:t xml:space="preserve"> Graz, </w:t>
      </w:r>
      <w:proofErr w:type="spellStart"/>
      <w:r w:rsidR="00027DA0">
        <w:rPr>
          <w:rStyle w:val="HTML"/>
          <w:rFonts w:ascii="Times New Roman" w:eastAsiaTheme="minorHAnsi" w:hAnsi="Times New Roman" w:cs="Times New Roman"/>
          <w:sz w:val="24"/>
          <w:szCs w:val="24"/>
          <w:lang w:val="en-US"/>
        </w:rPr>
        <w:t>Universita</w:t>
      </w:r>
      <w:r w:rsidRPr="00C90FEB">
        <w:rPr>
          <w:rStyle w:val="HTML"/>
          <w:rFonts w:ascii="Times New Roman" w:eastAsiaTheme="minorHAnsi" w:hAnsi="Times New Roman" w:cs="Times New Roman"/>
          <w:sz w:val="24"/>
          <w:szCs w:val="24"/>
          <w:lang w:val="en-US"/>
        </w:rPr>
        <w:t>tsplatz</w:t>
      </w:r>
      <w:proofErr w:type="spellEnd"/>
      <w:r w:rsidRPr="00C90FEB">
        <w:rPr>
          <w:rStyle w:val="HTML"/>
          <w:rFonts w:ascii="Times New Roman" w:eastAsiaTheme="minorHAnsi" w:hAnsi="Times New Roman" w:cs="Times New Roman"/>
          <w:sz w:val="24"/>
          <w:szCs w:val="24"/>
          <w:lang w:val="en-US"/>
        </w:rPr>
        <w:t xml:space="preserve"> 5, 8010 Graz;</w:t>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 xml:space="preserve">Space Research Institute, Austrian Academy of Sciences, </w:t>
      </w:r>
      <w:proofErr w:type="spellStart"/>
      <w:r w:rsidRPr="00C90FEB">
        <w:rPr>
          <w:rStyle w:val="HTML"/>
          <w:rFonts w:ascii="Times New Roman" w:eastAsiaTheme="minorHAnsi" w:hAnsi="Times New Roman" w:cs="Times New Roman"/>
          <w:sz w:val="24"/>
          <w:szCs w:val="24"/>
          <w:lang w:val="en-US"/>
        </w:rPr>
        <w:t>Schmiedlstr</w:t>
      </w:r>
      <w:proofErr w:type="spellEnd"/>
      <w:r w:rsidRPr="00C90FEB">
        <w:rPr>
          <w:rStyle w:val="HTML"/>
          <w:rFonts w:ascii="Times New Roman" w:eastAsiaTheme="minorHAnsi" w:hAnsi="Times New Roman" w:cs="Times New Roman"/>
          <w:sz w:val="24"/>
          <w:szCs w:val="24"/>
          <w:lang w:val="en-US"/>
        </w:rPr>
        <w:t>. 6, 8042 Graz, Austria</w:t>
      </w:r>
    </w:p>
    <w:p w:rsidR="006F230B" w:rsidRPr="00C647A2" w:rsidRDefault="004B3368" w:rsidP="006F230B">
      <w:pPr>
        <w:spacing w:after="0" w:line="240" w:lineRule="auto"/>
        <w:jc w:val="both"/>
        <w:rPr>
          <w:rStyle w:val="HTML"/>
          <w:rFonts w:ascii="Times New Roman" w:eastAsiaTheme="minorHAnsi" w:hAnsi="Times New Roman" w:cs="Times New Roman"/>
          <w:sz w:val="24"/>
          <w:szCs w:val="24"/>
          <w:lang w:val="en-US"/>
        </w:rPr>
      </w:pPr>
      <w:r w:rsidRPr="00C90FEB">
        <w:rPr>
          <w:rFonts w:ascii="Times New Roman" w:hAnsi="Times New Roman" w:cs="Times New Roman"/>
          <w:sz w:val="24"/>
          <w:szCs w:val="24"/>
          <w:lang w:val="en-US"/>
        </w:rPr>
        <w:br/>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b/>
          <w:sz w:val="24"/>
          <w:szCs w:val="24"/>
          <w:lang w:val="en-US"/>
        </w:rPr>
        <w:t>Evolution of Venus water inventory:</w:t>
      </w:r>
      <w:r w:rsidR="00C90FEB" w:rsidRPr="00C90FEB">
        <w:rPr>
          <w:rStyle w:val="HTML"/>
          <w:rFonts w:ascii="Times New Roman" w:eastAsiaTheme="minorHAnsi" w:hAnsi="Times New Roman" w:cs="Times New Roman"/>
          <w:b/>
          <w:sz w:val="24"/>
          <w:szCs w:val="24"/>
          <w:lang w:val="en-US"/>
        </w:rPr>
        <w:t xml:space="preserve"> </w:t>
      </w:r>
      <w:r w:rsidRPr="00C90FEB">
        <w:rPr>
          <w:rStyle w:val="HTML"/>
          <w:rFonts w:ascii="Times New Roman" w:eastAsiaTheme="minorHAnsi" w:hAnsi="Times New Roman" w:cs="Times New Roman"/>
          <w:b/>
          <w:sz w:val="24"/>
          <w:szCs w:val="24"/>
          <w:lang w:val="en-US"/>
        </w:rPr>
        <w:t>constrained by the observed D/H ratio</w:t>
      </w:r>
      <w:r w:rsidRPr="00C90FEB">
        <w:rPr>
          <w:rFonts w:ascii="Times New Roman" w:hAnsi="Times New Roman" w:cs="Times New Roman"/>
          <w:sz w:val="24"/>
          <w:szCs w:val="24"/>
          <w:lang w:val="en-US"/>
        </w:rPr>
        <w:br/>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 xml:space="preserve">The </w:t>
      </w:r>
      <w:proofErr w:type="spellStart"/>
      <w:r w:rsidRPr="00C90FEB">
        <w:rPr>
          <w:rStyle w:val="HTML"/>
          <w:rFonts w:ascii="Times New Roman" w:eastAsiaTheme="minorHAnsi" w:hAnsi="Times New Roman" w:cs="Times New Roman"/>
          <w:sz w:val="24"/>
          <w:szCs w:val="24"/>
          <w:lang w:val="en-US"/>
        </w:rPr>
        <w:t>Venera</w:t>
      </w:r>
      <w:proofErr w:type="spellEnd"/>
      <w:r w:rsidRPr="00C90FEB">
        <w:rPr>
          <w:rStyle w:val="HTML"/>
          <w:rFonts w:ascii="Times New Roman" w:eastAsiaTheme="minorHAnsi" w:hAnsi="Times New Roman" w:cs="Times New Roman"/>
          <w:sz w:val="24"/>
          <w:szCs w:val="24"/>
          <w:lang w:val="en-US"/>
        </w:rPr>
        <w:t xml:space="preserve"> landing probes and Pioneer Venus provided some present-day isotope ratios for V</w:t>
      </w:r>
      <w:r w:rsidR="00027DA0">
        <w:rPr>
          <w:rStyle w:val="HTML"/>
          <w:rFonts w:ascii="Times New Roman" w:eastAsiaTheme="minorHAnsi" w:hAnsi="Times New Roman" w:cs="Times New Roman"/>
          <w:sz w:val="24"/>
          <w:szCs w:val="24"/>
          <w:lang w:val="en-US"/>
        </w:rPr>
        <w:t>enus, revealing that the planet'</w:t>
      </w:r>
      <w:r w:rsidRPr="00C90FEB">
        <w:rPr>
          <w:rStyle w:val="HTML"/>
          <w:rFonts w:ascii="Times New Roman" w:eastAsiaTheme="minorHAnsi" w:hAnsi="Times New Roman" w:cs="Times New Roman"/>
          <w:sz w:val="24"/>
          <w:szCs w:val="24"/>
          <w:lang w:val="en-US"/>
        </w:rPr>
        <w:t xml:space="preserve"> atmosphere is enriched in several heavy isotopes, amongst them Deuterium (D). One escape process of particular interest for the early evolution of the </w:t>
      </w:r>
      <w:proofErr w:type="spellStart"/>
      <w:r w:rsidRPr="00C90FEB">
        <w:rPr>
          <w:rStyle w:val="HTML"/>
          <w:rFonts w:ascii="Times New Roman" w:eastAsiaTheme="minorHAnsi" w:hAnsi="Times New Roman" w:cs="Times New Roman"/>
          <w:sz w:val="24"/>
          <w:szCs w:val="24"/>
          <w:lang w:val="en-US"/>
        </w:rPr>
        <w:t>Venusian</w:t>
      </w:r>
      <w:proofErr w:type="spellEnd"/>
      <w:r w:rsidRPr="00C90FEB">
        <w:rPr>
          <w:rStyle w:val="HTML"/>
          <w:rFonts w:ascii="Times New Roman" w:eastAsiaTheme="minorHAnsi" w:hAnsi="Times New Roman" w:cs="Times New Roman"/>
          <w:sz w:val="24"/>
          <w:szCs w:val="24"/>
          <w:lang w:val="en-US"/>
        </w:rPr>
        <w:t xml:space="preserve"> atmosphere is  escape of H and D during a possible captured nebula-based H2-envelope and/or a magma-ocean related </w:t>
      </w:r>
      <w:proofErr w:type="spellStart"/>
      <w:r w:rsidRPr="00C90FEB">
        <w:rPr>
          <w:rStyle w:val="HTML"/>
          <w:rFonts w:ascii="Times New Roman" w:eastAsiaTheme="minorHAnsi" w:hAnsi="Times New Roman" w:cs="Times New Roman"/>
          <w:sz w:val="24"/>
          <w:szCs w:val="24"/>
          <w:lang w:val="en-US"/>
        </w:rPr>
        <w:t>outgassed</w:t>
      </w:r>
      <w:proofErr w:type="spellEnd"/>
      <w:r w:rsidRPr="00C90FEB">
        <w:rPr>
          <w:rStyle w:val="HTML"/>
          <w:rFonts w:ascii="Times New Roman" w:eastAsiaTheme="minorHAnsi" w:hAnsi="Times New Roman" w:cs="Times New Roman"/>
          <w:sz w:val="24"/>
          <w:szCs w:val="24"/>
          <w:lang w:val="en-US"/>
        </w:rPr>
        <w:t xml:space="preserve"> hydrogen-rich steam atmosphere. Furthermore, recent scenario of </w:t>
      </w:r>
      <w:proofErr w:type="spellStart"/>
      <w:r w:rsidRPr="00C90FEB">
        <w:rPr>
          <w:rStyle w:val="HTML"/>
          <w:rFonts w:ascii="Times New Roman" w:eastAsiaTheme="minorHAnsi" w:hAnsi="Times New Roman" w:cs="Times New Roman"/>
          <w:sz w:val="24"/>
          <w:szCs w:val="24"/>
          <w:lang w:val="en-US"/>
        </w:rPr>
        <w:t>reserchers</w:t>
      </w:r>
      <w:proofErr w:type="spellEnd"/>
      <w:r w:rsidRPr="00C90FEB">
        <w:rPr>
          <w:rStyle w:val="HTML"/>
          <w:rFonts w:ascii="Times New Roman" w:eastAsiaTheme="minorHAnsi" w:hAnsi="Times New Roman" w:cs="Times New Roman"/>
          <w:sz w:val="24"/>
          <w:szCs w:val="24"/>
          <w:lang w:val="en-US"/>
        </w:rPr>
        <w:t xml:space="preserve"> that</w:t>
      </w:r>
      <w:r w:rsidR="00027DA0">
        <w:rPr>
          <w:rStyle w:val="HTML"/>
          <w:rFonts w:ascii="Times New Roman" w:eastAsiaTheme="minorHAnsi" w:hAnsi="Times New Roman" w:cs="Times New Roman"/>
          <w:sz w:val="24"/>
          <w:szCs w:val="24"/>
          <w:lang w:val="en-US"/>
        </w:rPr>
        <w:t xml:space="preserve"> </w:t>
      </w:r>
      <w:r w:rsidRPr="00C90FEB">
        <w:rPr>
          <w:rStyle w:val="HTML"/>
          <w:rFonts w:ascii="Times New Roman" w:eastAsiaTheme="minorHAnsi" w:hAnsi="Times New Roman" w:cs="Times New Roman"/>
          <w:sz w:val="24"/>
          <w:szCs w:val="24"/>
          <w:lang w:val="en-US"/>
        </w:rPr>
        <w:t>suggested that Venus might have had a liquid water ocean until about 700 My ago will also</w:t>
      </w:r>
      <w:r w:rsidR="00027DA0">
        <w:rPr>
          <w:rStyle w:val="HTML"/>
          <w:rFonts w:ascii="Times New Roman" w:eastAsiaTheme="minorHAnsi" w:hAnsi="Times New Roman" w:cs="Times New Roman"/>
          <w:sz w:val="24"/>
          <w:szCs w:val="24"/>
          <w:lang w:val="en-US"/>
        </w:rPr>
        <w:t xml:space="preserve"> </w:t>
      </w:r>
      <w:r w:rsidRPr="00C90FEB">
        <w:rPr>
          <w:rStyle w:val="HTML"/>
          <w:rFonts w:ascii="Times New Roman" w:eastAsiaTheme="minorHAnsi" w:hAnsi="Times New Roman" w:cs="Times New Roman"/>
          <w:sz w:val="24"/>
          <w:szCs w:val="24"/>
          <w:lang w:val="en-US"/>
        </w:rPr>
        <w:t>be discussed, especially how such a late ocean evaporation scenario would have affected the</w:t>
      </w:r>
      <w:r w:rsidR="00027DA0">
        <w:rPr>
          <w:rStyle w:val="HTML"/>
          <w:rFonts w:ascii="Times New Roman" w:eastAsiaTheme="minorHAnsi" w:hAnsi="Times New Roman" w:cs="Times New Roman"/>
          <w:sz w:val="24"/>
          <w:szCs w:val="24"/>
          <w:lang w:val="en-US"/>
        </w:rPr>
        <w:t xml:space="preserve"> </w:t>
      </w:r>
      <w:r w:rsidRPr="00C90FEB">
        <w:rPr>
          <w:rStyle w:val="HTML"/>
          <w:rFonts w:ascii="Times New Roman" w:eastAsiaTheme="minorHAnsi" w:hAnsi="Times New Roman" w:cs="Times New Roman"/>
          <w:sz w:val="24"/>
          <w:szCs w:val="24"/>
          <w:lang w:val="en-US"/>
        </w:rPr>
        <w:t>D/H ratio and a possible accumulation of oxygen in the atmosphere.</w:t>
      </w:r>
    </w:p>
    <w:p w:rsidR="006F230B" w:rsidRPr="00C647A2" w:rsidRDefault="004B3368" w:rsidP="006F230B">
      <w:pPr>
        <w:spacing w:after="0" w:line="240" w:lineRule="auto"/>
        <w:rPr>
          <w:rStyle w:val="HTML"/>
          <w:rFonts w:ascii="Times New Roman" w:eastAsiaTheme="minorHAnsi" w:hAnsi="Times New Roman" w:cs="Times New Roman"/>
          <w:sz w:val="24"/>
          <w:szCs w:val="24"/>
          <w:lang w:val="en-US"/>
        </w:rPr>
      </w:pPr>
      <w:r w:rsidRPr="00C90FEB">
        <w:rPr>
          <w:rFonts w:ascii="Times New Roman" w:hAnsi="Times New Roman" w:cs="Times New Roman"/>
          <w:sz w:val="24"/>
          <w:szCs w:val="24"/>
          <w:lang w:val="en-US"/>
        </w:rPr>
        <w:br/>
      </w:r>
      <w:r w:rsidRPr="00C90FEB">
        <w:rPr>
          <w:rFonts w:ascii="Times New Roman" w:hAnsi="Times New Roman" w:cs="Times New Roman"/>
          <w:sz w:val="24"/>
          <w:szCs w:val="24"/>
          <w:lang w:val="en-US"/>
        </w:rPr>
        <w:br/>
      </w:r>
      <w:r w:rsidRPr="00C90FEB">
        <w:rPr>
          <w:rFonts w:ascii="Times New Roman" w:hAnsi="Times New Roman" w:cs="Times New Roman"/>
          <w:sz w:val="24"/>
          <w:szCs w:val="24"/>
          <w:lang w:val="en-US"/>
        </w:rPr>
        <w:br/>
      </w:r>
      <w:r w:rsidR="00DD58A3" w:rsidRPr="00C90FEB">
        <w:rPr>
          <w:rStyle w:val="HTML"/>
          <w:rFonts w:ascii="Times New Roman" w:eastAsiaTheme="minorHAnsi" w:hAnsi="Times New Roman" w:cs="Times New Roman"/>
          <w:sz w:val="24"/>
          <w:szCs w:val="24"/>
          <w:lang w:val="en-US"/>
        </w:rPr>
        <w:t xml:space="preserve">3) </w:t>
      </w:r>
      <w:r w:rsidRPr="00C90FEB">
        <w:rPr>
          <w:rStyle w:val="HTML"/>
          <w:rFonts w:ascii="Times New Roman" w:eastAsiaTheme="minorHAnsi" w:hAnsi="Times New Roman" w:cs="Times New Roman"/>
          <w:b/>
          <w:sz w:val="24"/>
          <w:szCs w:val="24"/>
          <w:lang w:val="en-US"/>
        </w:rPr>
        <w:t xml:space="preserve">Markus </w:t>
      </w:r>
      <w:proofErr w:type="spellStart"/>
      <w:r w:rsidRPr="00C90FEB">
        <w:rPr>
          <w:rStyle w:val="HTML"/>
          <w:rFonts w:ascii="Times New Roman" w:eastAsiaTheme="minorHAnsi" w:hAnsi="Times New Roman" w:cs="Times New Roman"/>
          <w:b/>
          <w:sz w:val="24"/>
          <w:szCs w:val="24"/>
          <w:lang w:val="en-US"/>
        </w:rPr>
        <w:t>Benedikt</w:t>
      </w:r>
      <w:proofErr w:type="spellEnd"/>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Institute of Physics, IGAM</w:t>
      </w:r>
      <w:r w:rsidR="00027DA0">
        <w:rPr>
          <w:rStyle w:val="HTML"/>
          <w:rFonts w:ascii="Times New Roman" w:eastAsiaTheme="minorHAnsi" w:hAnsi="Times New Roman" w:cs="Times New Roman"/>
          <w:sz w:val="24"/>
          <w:szCs w:val="24"/>
          <w:lang w:val="en-US"/>
        </w:rPr>
        <w:t xml:space="preserve">, University of Graz, </w:t>
      </w:r>
      <w:proofErr w:type="spellStart"/>
      <w:r w:rsidR="00027DA0">
        <w:rPr>
          <w:rStyle w:val="HTML"/>
          <w:rFonts w:ascii="Times New Roman" w:eastAsiaTheme="minorHAnsi" w:hAnsi="Times New Roman" w:cs="Times New Roman"/>
          <w:sz w:val="24"/>
          <w:szCs w:val="24"/>
          <w:lang w:val="en-US"/>
        </w:rPr>
        <w:t>Universita</w:t>
      </w:r>
      <w:r w:rsidRPr="00C90FEB">
        <w:rPr>
          <w:rStyle w:val="HTML"/>
          <w:rFonts w:ascii="Times New Roman" w:eastAsiaTheme="minorHAnsi" w:hAnsi="Times New Roman" w:cs="Times New Roman"/>
          <w:sz w:val="24"/>
          <w:szCs w:val="24"/>
          <w:lang w:val="en-US"/>
        </w:rPr>
        <w:t>tsplatz</w:t>
      </w:r>
      <w:proofErr w:type="spellEnd"/>
      <w:r w:rsidRPr="00C90FEB">
        <w:rPr>
          <w:rStyle w:val="HTML"/>
          <w:rFonts w:ascii="Times New Roman" w:eastAsiaTheme="minorHAnsi" w:hAnsi="Times New Roman" w:cs="Times New Roman"/>
          <w:sz w:val="24"/>
          <w:szCs w:val="24"/>
          <w:lang w:val="en-US"/>
        </w:rPr>
        <w:t xml:space="preserve"> 5, 8010 Graz;</w:t>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 xml:space="preserve">Space Research Institute, Austrian Academy of Sciences, </w:t>
      </w:r>
      <w:proofErr w:type="spellStart"/>
      <w:r w:rsidRPr="00C90FEB">
        <w:rPr>
          <w:rStyle w:val="HTML"/>
          <w:rFonts w:ascii="Times New Roman" w:eastAsiaTheme="minorHAnsi" w:hAnsi="Times New Roman" w:cs="Times New Roman"/>
          <w:sz w:val="24"/>
          <w:szCs w:val="24"/>
          <w:lang w:val="en-US"/>
        </w:rPr>
        <w:t>Schmiedlstr</w:t>
      </w:r>
      <w:proofErr w:type="spellEnd"/>
      <w:r w:rsidRPr="00C90FEB">
        <w:rPr>
          <w:rStyle w:val="HTML"/>
          <w:rFonts w:ascii="Times New Roman" w:eastAsiaTheme="minorHAnsi" w:hAnsi="Times New Roman" w:cs="Times New Roman"/>
          <w:sz w:val="24"/>
          <w:szCs w:val="24"/>
          <w:lang w:val="en-US"/>
        </w:rPr>
        <w:t>. 6, 8042 Graz, Austria</w:t>
      </w:r>
    </w:p>
    <w:p w:rsidR="006F230B" w:rsidRPr="00C647A2" w:rsidRDefault="004B3368" w:rsidP="006F230B">
      <w:pPr>
        <w:spacing w:after="0" w:line="240" w:lineRule="auto"/>
        <w:jc w:val="both"/>
        <w:rPr>
          <w:rStyle w:val="HTML"/>
          <w:rFonts w:ascii="Times New Roman" w:eastAsiaTheme="minorHAnsi" w:hAnsi="Times New Roman" w:cs="Times New Roman"/>
          <w:sz w:val="24"/>
          <w:szCs w:val="24"/>
          <w:lang w:val="en-US"/>
        </w:rPr>
      </w:pPr>
      <w:r w:rsidRPr="00C90FEB">
        <w:rPr>
          <w:rFonts w:ascii="Times New Roman" w:hAnsi="Times New Roman" w:cs="Times New Roman"/>
          <w:sz w:val="24"/>
          <w:szCs w:val="24"/>
          <w:lang w:val="en-US"/>
        </w:rPr>
        <w:br/>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b/>
          <w:sz w:val="24"/>
          <w:szCs w:val="24"/>
          <w:lang w:val="en-US"/>
        </w:rPr>
        <w:t>Loss of rock-forming elemen</w:t>
      </w:r>
      <w:r w:rsidR="00027DA0">
        <w:rPr>
          <w:rStyle w:val="HTML"/>
          <w:rFonts w:ascii="Times New Roman" w:eastAsiaTheme="minorHAnsi" w:hAnsi="Times New Roman" w:cs="Times New Roman"/>
          <w:b/>
          <w:sz w:val="24"/>
          <w:szCs w:val="24"/>
          <w:lang w:val="en-US"/>
        </w:rPr>
        <w:t>t</w:t>
      </w:r>
      <w:r w:rsidRPr="00C90FEB">
        <w:rPr>
          <w:rStyle w:val="HTML"/>
          <w:rFonts w:ascii="Times New Roman" w:eastAsiaTheme="minorHAnsi" w:hAnsi="Times New Roman" w:cs="Times New Roman"/>
          <w:b/>
          <w:sz w:val="24"/>
          <w:szCs w:val="24"/>
          <w:lang w:val="en-US"/>
        </w:rPr>
        <w:t>s and noble gases from accreting planetary embryos</w:t>
      </w:r>
      <w:r w:rsidRPr="00C90FEB">
        <w:rPr>
          <w:rFonts w:ascii="Times New Roman" w:hAnsi="Times New Roman" w:cs="Times New Roman"/>
          <w:sz w:val="24"/>
          <w:szCs w:val="24"/>
          <w:lang w:val="en-US"/>
        </w:rPr>
        <w:br/>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 xml:space="preserve">In the early evolution of planetary systems, </w:t>
      </w:r>
      <w:proofErr w:type="spellStart"/>
      <w:r w:rsidRPr="00C90FEB">
        <w:rPr>
          <w:rStyle w:val="HTML"/>
          <w:rFonts w:ascii="Times New Roman" w:eastAsiaTheme="minorHAnsi" w:hAnsi="Times New Roman" w:cs="Times New Roman"/>
          <w:sz w:val="24"/>
          <w:szCs w:val="24"/>
          <w:lang w:val="en-US"/>
        </w:rPr>
        <w:t>protoplanets</w:t>
      </w:r>
      <w:proofErr w:type="spellEnd"/>
      <w:r w:rsidRPr="00C90FEB">
        <w:rPr>
          <w:rStyle w:val="HTML"/>
          <w:rFonts w:ascii="Times New Roman" w:eastAsiaTheme="minorHAnsi" w:hAnsi="Times New Roman" w:cs="Times New Roman"/>
          <w:sz w:val="24"/>
          <w:szCs w:val="24"/>
          <w:lang w:val="en-US"/>
        </w:rPr>
        <w:t xml:space="preserve"> originate from the coagulation of dust and ice and initially reside embedded in the gas of the circumstellar disks. From isotope studies, it is expected that the Earth (and terrestrial planets) formed from pre-fractionated differentiated </w:t>
      </w:r>
      <w:r w:rsidRPr="00C90FEB">
        <w:rPr>
          <w:rStyle w:val="HTML"/>
          <w:rFonts w:ascii="Times New Roman" w:eastAsiaTheme="minorHAnsi" w:hAnsi="Times New Roman" w:cs="Times New Roman"/>
          <w:sz w:val="24"/>
          <w:szCs w:val="24"/>
          <w:lang w:val="en-US"/>
        </w:rPr>
        <w:lastRenderedPageBreak/>
        <w:t xml:space="preserve">planetary embryos and a fraction of carbonaceous </w:t>
      </w:r>
      <w:proofErr w:type="spellStart"/>
      <w:r w:rsidRPr="00C90FEB">
        <w:rPr>
          <w:rStyle w:val="HTML"/>
          <w:rFonts w:ascii="Times New Roman" w:eastAsiaTheme="minorHAnsi" w:hAnsi="Times New Roman" w:cs="Times New Roman"/>
          <w:sz w:val="24"/>
          <w:szCs w:val="24"/>
          <w:lang w:val="en-US"/>
        </w:rPr>
        <w:t>chondrites</w:t>
      </w:r>
      <w:proofErr w:type="spellEnd"/>
      <w:r w:rsidRPr="00C90FEB">
        <w:rPr>
          <w:rStyle w:val="HTML"/>
          <w:rFonts w:ascii="Times New Roman" w:eastAsiaTheme="minorHAnsi" w:hAnsi="Times New Roman" w:cs="Times New Roman"/>
          <w:sz w:val="24"/>
          <w:szCs w:val="24"/>
          <w:lang w:val="en-US"/>
        </w:rPr>
        <w:t xml:space="preserve">. It will be shown that magma ocean related steam atmospheres  can be lost efficiently via hydrodynamic escape that drag heavier elements like noble gases, and </w:t>
      </w:r>
      <w:proofErr w:type="spellStart"/>
      <w:r w:rsidRPr="00C90FEB">
        <w:rPr>
          <w:rStyle w:val="HTML"/>
          <w:rFonts w:ascii="Times New Roman" w:eastAsiaTheme="minorHAnsi" w:hAnsi="Times New Roman" w:cs="Times New Roman"/>
          <w:sz w:val="24"/>
          <w:szCs w:val="24"/>
          <w:lang w:val="en-US"/>
        </w:rPr>
        <w:t>outgassed</w:t>
      </w:r>
      <w:proofErr w:type="spellEnd"/>
      <w:r w:rsidRPr="00C90FEB">
        <w:rPr>
          <w:rStyle w:val="HTML"/>
          <w:rFonts w:ascii="Times New Roman" w:eastAsiaTheme="minorHAnsi" w:hAnsi="Times New Roman" w:cs="Times New Roman"/>
          <w:sz w:val="24"/>
          <w:szCs w:val="24"/>
          <w:lang w:val="en-US"/>
        </w:rPr>
        <w:t xml:space="preserve"> rock-forming elements K, Na, Si, Mg, </w:t>
      </w:r>
      <w:proofErr w:type="spellStart"/>
      <w:r w:rsidRPr="00C90FEB">
        <w:rPr>
          <w:rStyle w:val="HTML"/>
          <w:rFonts w:ascii="Times New Roman" w:eastAsiaTheme="minorHAnsi" w:hAnsi="Times New Roman" w:cs="Times New Roman"/>
          <w:sz w:val="24"/>
          <w:szCs w:val="24"/>
          <w:lang w:val="en-US"/>
        </w:rPr>
        <w:t>Rb</w:t>
      </w:r>
      <w:proofErr w:type="spellEnd"/>
      <w:r w:rsidRPr="00C90FEB">
        <w:rPr>
          <w:rStyle w:val="HTML"/>
          <w:rFonts w:ascii="Times New Roman" w:eastAsiaTheme="minorHAnsi" w:hAnsi="Times New Roman" w:cs="Times New Roman"/>
          <w:sz w:val="24"/>
          <w:szCs w:val="24"/>
          <w:lang w:val="en-US"/>
        </w:rPr>
        <w:t xml:space="preserve"> etc. into space. The consequences that planetary embryos that are later involved in terrestrial planet formation can be drier than previously expected are discussed.</w:t>
      </w:r>
    </w:p>
    <w:p w:rsidR="006F230B" w:rsidRPr="00C647A2" w:rsidRDefault="004B3368" w:rsidP="006F230B">
      <w:pPr>
        <w:spacing w:after="0" w:line="240" w:lineRule="auto"/>
        <w:rPr>
          <w:rStyle w:val="HTML"/>
          <w:rFonts w:ascii="Times New Roman" w:eastAsiaTheme="minorHAnsi" w:hAnsi="Times New Roman" w:cs="Times New Roman"/>
          <w:b/>
          <w:sz w:val="24"/>
          <w:szCs w:val="24"/>
          <w:lang w:val="en-US"/>
        </w:rPr>
      </w:pPr>
      <w:r w:rsidRPr="00C90FEB">
        <w:rPr>
          <w:rFonts w:ascii="Times New Roman" w:hAnsi="Times New Roman" w:cs="Times New Roman"/>
          <w:sz w:val="24"/>
          <w:szCs w:val="24"/>
          <w:lang w:val="en-US"/>
        </w:rPr>
        <w:br/>
      </w:r>
      <w:r w:rsidRPr="00C90FEB">
        <w:rPr>
          <w:rFonts w:ascii="Times New Roman" w:hAnsi="Times New Roman" w:cs="Times New Roman"/>
          <w:sz w:val="24"/>
          <w:szCs w:val="24"/>
          <w:lang w:val="en-US"/>
        </w:rPr>
        <w:br/>
      </w:r>
      <w:r w:rsidRPr="00C90FEB">
        <w:rPr>
          <w:rFonts w:ascii="Times New Roman" w:hAnsi="Times New Roman" w:cs="Times New Roman"/>
          <w:sz w:val="24"/>
          <w:szCs w:val="24"/>
          <w:lang w:val="en-US"/>
        </w:rPr>
        <w:br/>
      </w:r>
      <w:r w:rsidR="00DD58A3" w:rsidRPr="00C90FEB">
        <w:rPr>
          <w:rStyle w:val="HTML"/>
          <w:rFonts w:ascii="Times New Roman" w:eastAsiaTheme="minorHAnsi" w:hAnsi="Times New Roman" w:cs="Times New Roman"/>
          <w:sz w:val="24"/>
          <w:szCs w:val="24"/>
          <w:lang w:val="en-US"/>
        </w:rPr>
        <w:t xml:space="preserve">4) </w:t>
      </w:r>
      <w:r w:rsidRPr="00C90FEB">
        <w:rPr>
          <w:rStyle w:val="HTML"/>
          <w:rFonts w:ascii="Times New Roman" w:eastAsiaTheme="minorHAnsi" w:hAnsi="Times New Roman" w:cs="Times New Roman"/>
          <w:b/>
          <w:sz w:val="24"/>
          <w:szCs w:val="24"/>
          <w:lang w:val="en-US"/>
        </w:rPr>
        <w:t xml:space="preserve">Manuel </w:t>
      </w:r>
      <w:proofErr w:type="spellStart"/>
      <w:r w:rsidRPr="00C90FEB">
        <w:rPr>
          <w:rStyle w:val="HTML"/>
          <w:rFonts w:ascii="Times New Roman" w:eastAsiaTheme="minorHAnsi" w:hAnsi="Times New Roman" w:cs="Times New Roman"/>
          <w:b/>
          <w:sz w:val="24"/>
          <w:szCs w:val="24"/>
          <w:lang w:val="en-US"/>
        </w:rPr>
        <w:t>Scherf</w:t>
      </w:r>
      <w:proofErr w:type="spellEnd"/>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 xml:space="preserve">Space Research Institute, Austrian Academy of Sciences, </w:t>
      </w:r>
      <w:proofErr w:type="spellStart"/>
      <w:r w:rsidRPr="00C90FEB">
        <w:rPr>
          <w:rStyle w:val="HTML"/>
          <w:rFonts w:ascii="Times New Roman" w:eastAsiaTheme="minorHAnsi" w:hAnsi="Times New Roman" w:cs="Times New Roman"/>
          <w:sz w:val="24"/>
          <w:szCs w:val="24"/>
          <w:lang w:val="en-US"/>
        </w:rPr>
        <w:t>Schmiedlstr</w:t>
      </w:r>
      <w:proofErr w:type="spellEnd"/>
      <w:r w:rsidRPr="00C90FEB">
        <w:rPr>
          <w:rStyle w:val="HTML"/>
          <w:rFonts w:ascii="Times New Roman" w:eastAsiaTheme="minorHAnsi" w:hAnsi="Times New Roman" w:cs="Times New Roman"/>
          <w:sz w:val="24"/>
          <w:szCs w:val="24"/>
          <w:lang w:val="en-US"/>
        </w:rPr>
        <w:t>. 6, 8042 Graz, Austria</w:t>
      </w:r>
      <w:r w:rsidRPr="00C90FEB">
        <w:rPr>
          <w:rFonts w:ascii="Times New Roman" w:hAnsi="Times New Roman" w:cs="Times New Roman"/>
          <w:sz w:val="24"/>
          <w:szCs w:val="24"/>
          <w:lang w:val="en-US"/>
        </w:rPr>
        <w:br/>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b/>
          <w:sz w:val="24"/>
          <w:szCs w:val="24"/>
          <w:lang w:val="en-US"/>
        </w:rPr>
        <w:t>Origin of Titan's nitrogen atmosphere</w:t>
      </w:r>
    </w:p>
    <w:p w:rsidR="006F230B" w:rsidRPr="00C647A2" w:rsidRDefault="004B3368" w:rsidP="006F230B">
      <w:pPr>
        <w:spacing w:after="0" w:line="240" w:lineRule="auto"/>
        <w:jc w:val="both"/>
        <w:rPr>
          <w:rStyle w:val="HTML"/>
          <w:rFonts w:ascii="Times New Roman" w:eastAsiaTheme="minorHAnsi" w:hAnsi="Times New Roman" w:cs="Times New Roman"/>
          <w:sz w:val="24"/>
          <w:szCs w:val="24"/>
          <w:lang w:val="en-US"/>
        </w:rPr>
      </w:pPr>
      <w:r w:rsidRPr="00C90FEB">
        <w:rPr>
          <w:rFonts w:ascii="Times New Roman" w:hAnsi="Times New Roman" w:cs="Times New Roman"/>
          <w:sz w:val="24"/>
          <w:szCs w:val="24"/>
          <w:lang w:val="en-US"/>
        </w:rPr>
        <w:br/>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Titan is the only satellite in the solar system with a significant dense nitrogen atmosphere. Its origin, however, remained even after the Cassini mission a matter of debate. An insight into th</w:t>
      </w:r>
      <w:r w:rsidR="00027DA0">
        <w:rPr>
          <w:rStyle w:val="HTML"/>
          <w:rFonts w:ascii="Times New Roman" w:eastAsiaTheme="minorHAnsi" w:hAnsi="Times New Roman" w:cs="Times New Roman"/>
          <w:sz w:val="24"/>
          <w:szCs w:val="24"/>
          <w:lang w:val="en-US"/>
        </w:rPr>
        <w:t>e origin and evolution of Titan'</w:t>
      </w:r>
      <w:r w:rsidRPr="00C90FEB">
        <w:rPr>
          <w:rStyle w:val="HTML"/>
          <w:rFonts w:ascii="Times New Roman" w:eastAsiaTheme="minorHAnsi" w:hAnsi="Times New Roman" w:cs="Times New Roman"/>
          <w:sz w:val="24"/>
          <w:szCs w:val="24"/>
          <w:lang w:val="en-US"/>
        </w:rPr>
        <w:t>s nitrogen atmosphere can be gained by the isotopic fractionation of 14N/15N which can be significantly modified by atmospheric loss, since escape preferentially removes the lighter isotope from the atmosphere. Within this presentation new calculations of thermal atmospheric nitrogen escape at Titan through its history will be shown and the its implications for the origin and evolut</w:t>
      </w:r>
      <w:r w:rsidR="00027DA0">
        <w:rPr>
          <w:rStyle w:val="HTML"/>
          <w:rFonts w:ascii="Times New Roman" w:eastAsiaTheme="minorHAnsi" w:hAnsi="Times New Roman" w:cs="Times New Roman"/>
          <w:sz w:val="24"/>
          <w:szCs w:val="24"/>
          <w:lang w:val="en-US"/>
        </w:rPr>
        <w:t>ion of the atmosphere of Saturn'</w:t>
      </w:r>
      <w:r w:rsidRPr="00C90FEB">
        <w:rPr>
          <w:rStyle w:val="HTML"/>
          <w:rFonts w:ascii="Times New Roman" w:eastAsiaTheme="minorHAnsi" w:hAnsi="Times New Roman" w:cs="Times New Roman"/>
          <w:sz w:val="24"/>
          <w:szCs w:val="24"/>
          <w:lang w:val="en-US"/>
        </w:rPr>
        <w:t>s biggest moon will be discussed.</w:t>
      </w:r>
    </w:p>
    <w:p w:rsidR="006F230B" w:rsidRPr="00C647A2" w:rsidRDefault="004B3368" w:rsidP="006F230B">
      <w:pPr>
        <w:spacing w:after="0" w:line="240" w:lineRule="auto"/>
        <w:rPr>
          <w:rStyle w:val="HTML"/>
          <w:rFonts w:ascii="Times New Roman" w:eastAsiaTheme="minorHAnsi" w:hAnsi="Times New Roman" w:cs="Times New Roman"/>
          <w:b/>
          <w:sz w:val="24"/>
          <w:szCs w:val="24"/>
          <w:lang w:val="en-US"/>
        </w:rPr>
      </w:pPr>
      <w:r w:rsidRPr="00C90FEB">
        <w:rPr>
          <w:rFonts w:ascii="Times New Roman" w:hAnsi="Times New Roman" w:cs="Times New Roman"/>
          <w:sz w:val="24"/>
          <w:szCs w:val="24"/>
          <w:lang w:val="en-US"/>
        </w:rPr>
        <w:br/>
      </w:r>
      <w:r w:rsidRPr="00C90FEB">
        <w:rPr>
          <w:rFonts w:ascii="Times New Roman" w:hAnsi="Times New Roman" w:cs="Times New Roman"/>
          <w:sz w:val="24"/>
          <w:szCs w:val="24"/>
          <w:lang w:val="en-US"/>
        </w:rPr>
        <w:br/>
      </w:r>
      <w:r w:rsidRPr="00C90FEB">
        <w:rPr>
          <w:rFonts w:ascii="Times New Roman" w:hAnsi="Times New Roman" w:cs="Times New Roman"/>
          <w:sz w:val="24"/>
          <w:szCs w:val="24"/>
          <w:lang w:val="en-US"/>
        </w:rPr>
        <w:br/>
      </w:r>
      <w:r w:rsidR="00DD58A3" w:rsidRPr="00C90FEB">
        <w:rPr>
          <w:rStyle w:val="HTML"/>
          <w:rFonts w:ascii="Times New Roman" w:eastAsiaTheme="minorHAnsi" w:hAnsi="Times New Roman" w:cs="Times New Roman"/>
          <w:sz w:val="24"/>
          <w:szCs w:val="24"/>
          <w:lang w:val="en-US"/>
        </w:rPr>
        <w:t xml:space="preserve">5) </w:t>
      </w:r>
      <w:proofErr w:type="spellStart"/>
      <w:r w:rsidRPr="00C90FEB">
        <w:rPr>
          <w:rStyle w:val="HTML"/>
          <w:rFonts w:ascii="Times New Roman" w:eastAsiaTheme="minorHAnsi" w:hAnsi="Times New Roman" w:cs="Times New Roman"/>
          <w:b/>
          <w:sz w:val="24"/>
          <w:szCs w:val="24"/>
          <w:lang w:val="en-US"/>
        </w:rPr>
        <w:t>Laurenz</w:t>
      </w:r>
      <w:proofErr w:type="spellEnd"/>
      <w:r w:rsidRPr="00C90FEB">
        <w:rPr>
          <w:rStyle w:val="HTML"/>
          <w:rFonts w:ascii="Times New Roman" w:eastAsiaTheme="minorHAnsi" w:hAnsi="Times New Roman" w:cs="Times New Roman"/>
          <w:b/>
          <w:sz w:val="24"/>
          <w:szCs w:val="24"/>
          <w:lang w:val="en-US"/>
        </w:rPr>
        <w:t xml:space="preserve"> </w:t>
      </w:r>
      <w:proofErr w:type="spellStart"/>
      <w:r w:rsidRPr="00C90FEB">
        <w:rPr>
          <w:rStyle w:val="HTML"/>
          <w:rFonts w:ascii="Times New Roman" w:eastAsiaTheme="minorHAnsi" w:hAnsi="Times New Roman" w:cs="Times New Roman"/>
          <w:b/>
          <w:sz w:val="24"/>
          <w:szCs w:val="24"/>
          <w:lang w:val="en-US"/>
        </w:rPr>
        <w:t>Spro</w:t>
      </w:r>
      <w:r w:rsidR="00C90FEB" w:rsidRPr="00C90FEB">
        <w:rPr>
          <w:rStyle w:val="HTML"/>
          <w:rFonts w:ascii="Times New Roman" w:eastAsiaTheme="minorHAnsi" w:hAnsi="Times New Roman" w:cs="Times New Roman"/>
          <w:b/>
          <w:sz w:val="24"/>
          <w:szCs w:val="24"/>
          <w:lang w:val="en-US"/>
        </w:rPr>
        <w:t>s</w:t>
      </w:r>
      <w:proofErr w:type="spellEnd"/>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Institute of Physics, IGAM</w:t>
      </w:r>
      <w:r w:rsidR="00027DA0">
        <w:rPr>
          <w:rStyle w:val="HTML"/>
          <w:rFonts w:ascii="Times New Roman" w:eastAsiaTheme="minorHAnsi" w:hAnsi="Times New Roman" w:cs="Times New Roman"/>
          <w:sz w:val="24"/>
          <w:szCs w:val="24"/>
          <w:lang w:val="en-US"/>
        </w:rPr>
        <w:t xml:space="preserve">, University of Graz, </w:t>
      </w:r>
      <w:proofErr w:type="spellStart"/>
      <w:r w:rsidR="00027DA0">
        <w:rPr>
          <w:rStyle w:val="HTML"/>
          <w:rFonts w:ascii="Times New Roman" w:eastAsiaTheme="minorHAnsi" w:hAnsi="Times New Roman" w:cs="Times New Roman"/>
          <w:sz w:val="24"/>
          <w:szCs w:val="24"/>
          <w:lang w:val="en-US"/>
        </w:rPr>
        <w:t>Universita</w:t>
      </w:r>
      <w:r w:rsidRPr="00C90FEB">
        <w:rPr>
          <w:rStyle w:val="HTML"/>
          <w:rFonts w:ascii="Times New Roman" w:eastAsiaTheme="minorHAnsi" w:hAnsi="Times New Roman" w:cs="Times New Roman"/>
          <w:sz w:val="24"/>
          <w:szCs w:val="24"/>
          <w:lang w:val="en-US"/>
        </w:rPr>
        <w:t>tsplatz</w:t>
      </w:r>
      <w:proofErr w:type="spellEnd"/>
      <w:r w:rsidRPr="00C90FEB">
        <w:rPr>
          <w:rStyle w:val="HTML"/>
          <w:rFonts w:ascii="Times New Roman" w:eastAsiaTheme="minorHAnsi" w:hAnsi="Times New Roman" w:cs="Times New Roman"/>
          <w:sz w:val="24"/>
          <w:szCs w:val="24"/>
          <w:lang w:val="en-US"/>
        </w:rPr>
        <w:t xml:space="preserve"> 5, 8010 Graz;</w:t>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 xml:space="preserve">Space Research Institute, Austrian Academy of Sciences, </w:t>
      </w:r>
      <w:proofErr w:type="spellStart"/>
      <w:r w:rsidRPr="00C90FEB">
        <w:rPr>
          <w:rStyle w:val="HTML"/>
          <w:rFonts w:ascii="Times New Roman" w:eastAsiaTheme="minorHAnsi" w:hAnsi="Times New Roman" w:cs="Times New Roman"/>
          <w:sz w:val="24"/>
          <w:szCs w:val="24"/>
          <w:lang w:val="en-US"/>
        </w:rPr>
        <w:t>Schmiedlstr</w:t>
      </w:r>
      <w:proofErr w:type="spellEnd"/>
      <w:r w:rsidRPr="00C90FEB">
        <w:rPr>
          <w:rStyle w:val="HTML"/>
          <w:rFonts w:ascii="Times New Roman" w:eastAsiaTheme="minorHAnsi" w:hAnsi="Times New Roman" w:cs="Times New Roman"/>
          <w:sz w:val="24"/>
          <w:szCs w:val="24"/>
          <w:lang w:val="en-US"/>
        </w:rPr>
        <w:t>. 6, 8042 Graz, Austria</w:t>
      </w:r>
      <w:r w:rsidRPr="00C90FEB">
        <w:rPr>
          <w:rFonts w:ascii="Times New Roman" w:hAnsi="Times New Roman" w:cs="Times New Roman"/>
          <w:sz w:val="24"/>
          <w:szCs w:val="24"/>
          <w:lang w:val="en-US"/>
        </w:rPr>
        <w:br/>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b/>
          <w:sz w:val="24"/>
          <w:szCs w:val="24"/>
          <w:lang w:val="en-US"/>
        </w:rPr>
        <w:t>Origin and build-up of early Earth's nitrogen atmosphere</w:t>
      </w:r>
    </w:p>
    <w:p w:rsidR="006F230B" w:rsidRPr="00C647A2" w:rsidRDefault="004B3368" w:rsidP="006F230B">
      <w:pPr>
        <w:spacing w:after="0" w:line="240" w:lineRule="auto"/>
        <w:jc w:val="both"/>
        <w:rPr>
          <w:rStyle w:val="HTML"/>
          <w:rFonts w:ascii="Times New Roman" w:eastAsiaTheme="minorHAnsi" w:hAnsi="Times New Roman" w:cs="Times New Roman"/>
          <w:sz w:val="24"/>
          <w:szCs w:val="24"/>
          <w:lang w:val="en-US"/>
        </w:rPr>
      </w:pPr>
      <w:r w:rsidRPr="00C90FEB">
        <w:rPr>
          <w:rFonts w:ascii="Times New Roman" w:hAnsi="Times New Roman" w:cs="Times New Roman"/>
          <w:sz w:val="24"/>
          <w:szCs w:val="24"/>
          <w:lang w:val="en-US"/>
        </w:rPr>
        <w:br/>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Nitrogen is an essential element in the building blocks of life and Earth's biosphere. It is shown</w:t>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 xml:space="preserve">that the </w:t>
      </w:r>
      <w:proofErr w:type="spellStart"/>
      <w:r w:rsidRPr="00C90FEB">
        <w:rPr>
          <w:rStyle w:val="HTML"/>
          <w:rFonts w:ascii="Times New Roman" w:eastAsiaTheme="minorHAnsi" w:hAnsi="Times New Roman" w:cs="Times New Roman"/>
          <w:sz w:val="24"/>
          <w:szCs w:val="24"/>
          <w:lang w:val="en-US"/>
        </w:rPr>
        <w:t>geobiological</w:t>
      </w:r>
      <w:proofErr w:type="spellEnd"/>
      <w:r w:rsidRPr="00C90FEB">
        <w:rPr>
          <w:rStyle w:val="HTML"/>
          <w:rFonts w:ascii="Times New Roman" w:eastAsiaTheme="minorHAnsi" w:hAnsi="Times New Roman" w:cs="Times New Roman"/>
          <w:sz w:val="24"/>
          <w:szCs w:val="24"/>
          <w:lang w:val="en-US"/>
        </w:rPr>
        <w:t xml:space="preserve"> nitrogen cycle is a fundamental factor in the Earth's long-time habitability</w:t>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and most likely also on Earth-like exoplanets. The evolution of the Earth's nitrogen atmosphere and its relation with the biosphere will be discussed and calculation results that build-up early Earth's nitrogen atmosphere will be shown. Furthermore, after discussing  possible evolution scenarios it is shown that terrestrial planets with N2-dominated atmospheres facili</w:t>
      </w:r>
      <w:r w:rsidR="00027DA0">
        <w:rPr>
          <w:rStyle w:val="HTML"/>
          <w:rFonts w:ascii="Times New Roman" w:eastAsiaTheme="minorHAnsi" w:hAnsi="Times New Roman" w:cs="Times New Roman"/>
          <w:sz w:val="24"/>
          <w:szCs w:val="24"/>
          <w:lang w:val="en-US"/>
        </w:rPr>
        <w:t>t</w:t>
      </w:r>
      <w:r w:rsidRPr="00C90FEB">
        <w:rPr>
          <w:rStyle w:val="HTML"/>
          <w:rFonts w:ascii="Times New Roman" w:eastAsiaTheme="minorHAnsi" w:hAnsi="Times New Roman" w:cs="Times New Roman"/>
          <w:sz w:val="24"/>
          <w:szCs w:val="24"/>
          <w:lang w:val="en-US"/>
        </w:rPr>
        <w:t>ate an operating plate tectonic regime connected with an enhanced probability of featuring highly developed life forms, whereas the absence of such features implies most likely CO2-dominated atmospheres.</w:t>
      </w:r>
    </w:p>
    <w:p w:rsidR="006F230B" w:rsidRPr="00C647A2" w:rsidRDefault="004B3368" w:rsidP="006F230B">
      <w:pPr>
        <w:spacing w:after="0" w:line="240" w:lineRule="auto"/>
        <w:rPr>
          <w:rStyle w:val="HTML"/>
          <w:rFonts w:ascii="Times New Roman" w:eastAsiaTheme="minorHAnsi" w:hAnsi="Times New Roman" w:cs="Times New Roman"/>
          <w:sz w:val="24"/>
          <w:szCs w:val="24"/>
          <w:lang w:val="en-US"/>
        </w:rPr>
      </w:pPr>
      <w:r w:rsidRPr="00C90FEB">
        <w:rPr>
          <w:rFonts w:ascii="Times New Roman" w:hAnsi="Times New Roman" w:cs="Times New Roman"/>
          <w:sz w:val="24"/>
          <w:szCs w:val="24"/>
          <w:lang w:val="en-US"/>
        </w:rPr>
        <w:br/>
      </w:r>
      <w:r w:rsidRPr="00C90FEB">
        <w:rPr>
          <w:rFonts w:ascii="Times New Roman" w:hAnsi="Times New Roman" w:cs="Times New Roman"/>
          <w:sz w:val="24"/>
          <w:szCs w:val="24"/>
          <w:lang w:val="en-US"/>
        </w:rPr>
        <w:br/>
      </w:r>
      <w:r w:rsidRPr="00C90FEB">
        <w:rPr>
          <w:rFonts w:ascii="Times New Roman" w:hAnsi="Times New Roman" w:cs="Times New Roman"/>
          <w:sz w:val="24"/>
          <w:szCs w:val="24"/>
          <w:lang w:val="en-US"/>
        </w:rPr>
        <w:br/>
      </w:r>
      <w:r w:rsidR="00DD58A3" w:rsidRPr="00C90FEB">
        <w:rPr>
          <w:rStyle w:val="HTML"/>
          <w:rFonts w:ascii="Times New Roman" w:eastAsiaTheme="minorHAnsi" w:hAnsi="Times New Roman" w:cs="Times New Roman"/>
          <w:sz w:val="24"/>
          <w:szCs w:val="24"/>
          <w:lang w:val="en-US"/>
        </w:rPr>
        <w:t xml:space="preserve">6) </w:t>
      </w:r>
      <w:r w:rsidRPr="00C90FEB">
        <w:rPr>
          <w:rStyle w:val="HTML"/>
          <w:rFonts w:ascii="Times New Roman" w:eastAsiaTheme="minorHAnsi" w:hAnsi="Times New Roman" w:cs="Times New Roman"/>
          <w:b/>
          <w:sz w:val="24"/>
          <w:szCs w:val="24"/>
          <w:lang w:val="en-US"/>
        </w:rPr>
        <w:t xml:space="preserve">Andreas </w:t>
      </w:r>
      <w:proofErr w:type="spellStart"/>
      <w:r w:rsidRPr="00C90FEB">
        <w:rPr>
          <w:rStyle w:val="HTML"/>
          <w:rFonts w:ascii="Times New Roman" w:eastAsiaTheme="minorHAnsi" w:hAnsi="Times New Roman" w:cs="Times New Roman"/>
          <w:b/>
          <w:sz w:val="24"/>
          <w:szCs w:val="24"/>
          <w:lang w:val="en-US"/>
        </w:rPr>
        <w:t>Krenn</w:t>
      </w:r>
      <w:proofErr w:type="spellEnd"/>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Institute of Physics, IGAM</w:t>
      </w:r>
      <w:r w:rsidR="00027DA0">
        <w:rPr>
          <w:rStyle w:val="HTML"/>
          <w:rFonts w:ascii="Times New Roman" w:eastAsiaTheme="minorHAnsi" w:hAnsi="Times New Roman" w:cs="Times New Roman"/>
          <w:sz w:val="24"/>
          <w:szCs w:val="24"/>
          <w:lang w:val="en-US"/>
        </w:rPr>
        <w:t xml:space="preserve">, University of Graz, </w:t>
      </w:r>
      <w:proofErr w:type="spellStart"/>
      <w:r w:rsidR="00027DA0">
        <w:rPr>
          <w:rStyle w:val="HTML"/>
          <w:rFonts w:ascii="Times New Roman" w:eastAsiaTheme="minorHAnsi" w:hAnsi="Times New Roman" w:cs="Times New Roman"/>
          <w:sz w:val="24"/>
          <w:szCs w:val="24"/>
          <w:lang w:val="en-US"/>
        </w:rPr>
        <w:t>Universita</w:t>
      </w:r>
      <w:r w:rsidRPr="00C90FEB">
        <w:rPr>
          <w:rStyle w:val="HTML"/>
          <w:rFonts w:ascii="Times New Roman" w:eastAsiaTheme="minorHAnsi" w:hAnsi="Times New Roman" w:cs="Times New Roman"/>
          <w:sz w:val="24"/>
          <w:szCs w:val="24"/>
          <w:lang w:val="en-US"/>
        </w:rPr>
        <w:t>tsplatz</w:t>
      </w:r>
      <w:proofErr w:type="spellEnd"/>
      <w:r w:rsidRPr="00C90FEB">
        <w:rPr>
          <w:rStyle w:val="HTML"/>
          <w:rFonts w:ascii="Times New Roman" w:eastAsiaTheme="minorHAnsi" w:hAnsi="Times New Roman" w:cs="Times New Roman"/>
          <w:sz w:val="24"/>
          <w:szCs w:val="24"/>
          <w:lang w:val="en-US"/>
        </w:rPr>
        <w:t xml:space="preserve"> 5, 8010 Graz;</w:t>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 xml:space="preserve">Space Research Institute, Austrian Academy of Sciences, </w:t>
      </w:r>
      <w:proofErr w:type="spellStart"/>
      <w:r w:rsidRPr="00C90FEB">
        <w:rPr>
          <w:rStyle w:val="HTML"/>
          <w:rFonts w:ascii="Times New Roman" w:eastAsiaTheme="minorHAnsi" w:hAnsi="Times New Roman" w:cs="Times New Roman"/>
          <w:sz w:val="24"/>
          <w:szCs w:val="24"/>
          <w:lang w:val="en-US"/>
        </w:rPr>
        <w:t>Schmiedlstr</w:t>
      </w:r>
      <w:proofErr w:type="spellEnd"/>
      <w:r w:rsidRPr="00C90FEB">
        <w:rPr>
          <w:rStyle w:val="HTML"/>
          <w:rFonts w:ascii="Times New Roman" w:eastAsiaTheme="minorHAnsi" w:hAnsi="Times New Roman" w:cs="Times New Roman"/>
          <w:sz w:val="24"/>
          <w:szCs w:val="24"/>
          <w:lang w:val="en-US"/>
        </w:rPr>
        <w:t>. 6, 8042 Graz, Austria</w:t>
      </w:r>
    </w:p>
    <w:p w:rsidR="006F230B" w:rsidRPr="00C647A2" w:rsidRDefault="004B3368" w:rsidP="006F230B">
      <w:pPr>
        <w:spacing w:after="0" w:line="240" w:lineRule="auto"/>
        <w:jc w:val="both"/>
        <w:rPr>
          <w:rStyle w:val="HTML"/>
          <w:rFonts w:ascii="Times New Roman" w:eastAsiaTheme="minorHAnsi" w:hAnsi="Times New Roman" w:cs="Times New Roman"/>
          <w:b/>
          <w:sz w:val="24"/>
          <w:szCs w:val="24"/>
          <w:lang w:val="en-US"/>
        </w:rPr>
      </w:pPr>
      <w:r w:rsidRPr="00C90FEB">
        <w:rPr>
          <w:rFonts w:ascii="Times New Roman" w:hAnsi="Times New Roman" w:cs="Times New Roman"/>
          <w:sz w:val="24"/>
          <w:szCs w:val="24"/>
          <w:lang w:val="en-US"/>
        </w:rPr>
        <w:br/>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b/>
          <w:sz w:val="24"/>
          <w:szCs w:val="24"/>
          <w:lang w:val="en-US"/>
        </w:rPr>
        <w:t>An examination of the applicability range of the energy-limited escape formula:</w:t>
      </w:r>
      <w:r w:rsidRPr="00C90FEB">
        <w:rPr>
          <w:rFonts w:ascii="Times New Roman" w:hAnsi="Times New Roman" w:cs="Times New Roman"/>
          <w:b/>
          <w:sz w:val="24"/>
          <w:szCs w:val="24"/>
          <w:lang w:val="en-US"/>
        </w:rPr>
        <w:br/>
      </w:r>
      <w:r w:rsidRPr="00C90FEB">
        <w:rPr>
          <w:rStyle w:val="HTML"/>
          <w:rFonts w:ascii="Times New Roman" w:eastAsiaTheme="minorHAnsi" w:hAnsi="Times New Roman" w:cs="Times New Roman"/>
          <w:b/>
          <w:sz w:val="24"/>
          <w:szCs w:val="24"/>
          <w:lang w:val="en-US"/>
        </w:rPr>
        <w:t>implications for present exoplanet studies</w:t>
      </w:r>
    </w:p>
    <w:p w:rsidR="004B3368" w:rsidRPr="00C90FEB" w:rsidRDefault="004B3368" w:rsidP="006F230B">
      <w:pPr>
        <w:spacing w:after="0" w:line="240" w:lineRule="auto"/>
        <w:jc w:val="both"/>
        <w:rPr>
          <w:rFonts w:ascii="Times New Roman" w:hAnsi="Times New Roman" w:cs="Times New Roman"/>
          <w:color w:val="000000"/>
          <w:sz w:val="24"/>
          <w:szCs w:val="24"/>
          <w:lang w:val="en-US"/>
        </w:rPr>
      </w:pPr>
      <w:r w:rsidRPr="00C90FEB">
        <w:rPr>
          <w:rFonts w:ascii="Times New Roman" w:hAnsi="Times New Roman" w:cs="Times New Roman"/>
          <w:b/>
          <w:sz w:val="24"/>
          <w:szCs w:val="24"/>
          <w:lang w:val="en-US"/>
        </w:rPr>
        <w:lastRenderedPageBreak/>
        <w:br/>
      </w:r>
      <w:r w:rsidRPr="00C90FEB">
        <w:rPr>
          <w:rFonts w:ascii="Times New Roman" w:hAnsi="Times New Roman" w:cs="Times New Roman"/>
          <w:sz w:val="24"/>
          <w:szCs w:val="24"/>
          <w:lang w:val="en-US"/>
        </w:rPr>
        <w:br/>
      </w:r>
      <w:r w:rsidRPr="00C90FEB">
        <w:rPr>
          <w:rStyle w:val="HTML"/>
          <w:rFonts w:ascii="Times New Roman" w:eastAsiaTheme="minorHAnsi" w:hAnsi="Times New Roman" w:cs="Times New Roman"/>
          <w:sz w:val="24"/>
          <w:szCs w:val="24"/>
          <w:lang w:val="en-US"/>
        </w:rPr>
        <w:t>The stars EUV radiation is absorbed in the upper atmosphere of exoplanets (i.e. hot sub-Neptune's, Jupiter's) and some of the energy is used to drive hydrodynamic escape, leading to the loss of particles. An upper limit to the maximum particle escape driven by EUV radiation can be found, when looking at the amount of available EUV energy. Watson et al. 1981 did such an investigation of the energy-limited escape rate for the first time in a pioneering study. These authors provided a set of equations to calculate the height of the EUV absorption in the atmosphere and the maximum particle escape rate. A variety of assumptions were made: like a thin absorption layer and an absorption of all the EUV energy below the sonic level of the system, that limit the scope of applicability of the equations. Lower and upper boundaries for system parameters like mass, radius or incident EUV flux, that still satisfy the above-mentioned assumptions will be presented. The resulting energy-limited escape rates with escape rates provided by hydrodynamic numerical simulations will then be compared.</w:t>
      </w:r>
    </w:p>
    <w:p w:rsidR="004B3368" w:rsidRPr="00C90FEB" w:rsidRDefault="004B3368" w:rsidP="002E0A3C">
      <w:pPr>
        <w:spacing w:after="0" w:line="240" w:lineRule="auto"/>
        <w:rPr>
          <w:rFonts w:ascii="Times New Roman" w:hAnsi="Times New Roman" w:cs="Times New Roman"/>
          <w:color w:val="000000"/>
          <w:sz w:val="24"/>
          <w:szCs w:val="24"/>
          <w:lang w:val="en-US"/>
        </w:rPr>
      </w:pPr>
    </w:p>
    <w:p w:rsidR="002E0A3C" w:rsidRPr="003649E2" w:rsidRDefault="00DD58A3" w:rsidP="002E0A3C">
      <w:pPr>
        <w:spacing w:after="0" w:line="240" w:lineRule="auto"/>
        <w:rPr>
          <w:rFonts w:ascii="Times New Roman" w:hAnsi="Times New Roman" w:cs="Times New Roman"/>
          <w:color w:val="000000"/>
          <w:sz w:val="24"/>
          <w:szCs w:val="24"/>
        </w:rPr>
      </w:pPr>
      <w:r w:rsidRPr="003649E2">
        <w:rPr>
          <w:rFonts w:ascii="Times New Roman" w:hAnsi="Times New Roman" w:cs="Times New Roman"/>
          <w:color w:val="000000"/>
          <w:sz w:val="24"/>
          <w:szCs w:val="24"/>
        </w:rPr>
        <w:t xml:space="preserve">7) </w:t>
      </w:r>
      <w:r w:rsidR="002E0A3C" w:rsidRPr="00413674">
        <w:rPr>
          <w:rFonts w:ascii="Times New Roman" w:hAnsi="Times New Roman" w:cs="Times New Roman"/>
          <w:b/>
          <w:color w:val="000000"/>
          <w:sz w:val="24"/>
          <w:szCs w:val="24"/>
        </w:rPr>
        <w:t>Воробьев</w:t>
      </w:r>
      <w:r w:rsidR="002E0A3C" w:rsidRPr="003649E2">
        <w:rPr>
          <w:rFonts w:ascii="Times New Roman" w:hAnsi="Times New Roman" w:cs="Times New Roman"/>
          <w:b/>
          <w:color w:val="000000"/>
          <w:sz w:val="24"/>
          <w:szCs w:val="24"/>
        </w:rPr>
        <w:t xml:space="preserve"> </w:t>
      </w:r>
      <w:r w:rsidR="002E0A3C" w:rsidRPr="00413674">
        <w:rPr>
          <w:rFonts w:ascii="Times New Roman" w:hAnsi="Times New Roman" w:cs="Times New Roman"/>
          <w:b/>
          <w:color w:val="000000"/>
          <w:sz w:val="24"/>
          <w:szCs w:val="24"/>
        </w:rPr>
        <w:t>Эдуард</w:t>
      </w:r>
      <w:r w:rsidR="002E0A3C" w:rsidRPr="003649E2">
        <w:rPr>
          <w:rFonts w:ascii="Times New Roman" w:hAnsi="Times New Roman" w:cs="Times New Roman"/>
          <w:b/>
          <w:color w:val="000000"/>
          <w:sz w:val="24"/>
          <w:szCs w:val="24"/>
        </w:rPr>
        <w:t xml:space="preserve"> </w:t>
      </w:r>
      <w:r w:rsidR="002E0A3C" w:rsidRPr="00413674">
        <w:rPr>
          <w:rFonts w:ascii="Times New Roman" w:hAnsi="Times New Roman" w:cs="Times New Roman"/>
          <w:b/>
          <w:color w:val="000000"/>
          <w:sz w:val="24"/>
          <w:szCs w:val="24"/>
        </w:rPr>
        <w:t>Игоревич</w:t>
      </w:r>
    </w:p>
    <w:p w:rsidR="00413674" w:rsidRPr="003649E2" w:rsidRDefault="00413674" w:rsidP="002E0A3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Южный</w:t>
      </w:r>
      <w:r w:rsidRPr="003649E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федеральный</w:t>
      </w:r>
      <w:r w:rsidRPr="003649E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университет</w:t>
      </w:r>
    </w:p>
    <w:p w:rsidR="00413674" w:rsidRPr="00413674" w:rsidRDefault="00413674" w:rsidP="002E0A3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Институт</w:t>
      </w:r>
      <w:r w:rsidRPr="004136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астрономии</w:t>
      </w:r>
      <w:r w:rsidRPr="004136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Университета</w:t>
      </w:r>
      <w:r w:rsidRPr="004136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w:t>
      </w:r>
      <w:r w:rsidRPr="004136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Вена, Австрия</w:t>
      </w:r>
    </w:p>
    <w:p w:rsidR="00C90FEB" w:rsidRPr="00413674" w:rsidRDefault="00C90FEB" w:rsidP="002E0A3C">
      <w:pPr>
        <w:spacing w:after="0" w:line="240" w:lineRule="auto"/>
        <w:rPr>
          <w:rFonts w:ascii="Times New Roman" w:eastAsia="Times New Roman" w:hAnsi="Times New Roman" w:cs="Times New Roman"/>
          <w:color w:val="000000"/>
          <w:sz w:val="24"/>
          <w:szCs w:val="24"/>
          <w:lang w:eastAsia="ru-RU"/>
        </w:rPr>
      </w:pPr>
    </w:p>
    <w:p w:rsidR="002E0A3C" w:rsidRPr="002E0A3C" w:rsidRDefault="002E0A3C" w:rsidP="002E0A3C">
      <w:pPr>
        <w:spacing w:after="0" w:line="240" w:lineRule="auto"/>
        <w:rPr>
          <w:rFonts w:ascii="Times New Roman" w:eastAsia="Times New Roman" w:hAnsi="Times New Roman" w:cs="Times New Roman"/>
          <w:b/>
          <w:color w:val="000000"/>
          <w:sz w:val="24"/>
          <w:szCs w:val="24"/>
          <w:lang w:val="en-US" w:eastAsia="ru-RU"/>
        </w:rPr>
      </w:pPr>
      <w:r w:rsidRPr="002E0A3C">
        <w:rPr>
          <w:rFonts w:ascii="Times New Roman" w:eastAsia="Times New Roman" w:hAnsi="Times New Roman" w:cs="Times New Roman"/>
          <w:b/>
          <w:color w:val="000000"/>
          <w:sz w:val="24"/>
          <w:szCs w:val="24"/>
          <w:lang w:val="en-US" w:eastAsia="ru-RU"/>
        </w:rPr>
        <w:t>Formation of giant planets through disk gravitational fragmentation</w:t>
      </w:r>
    </w:p>
    <w:p w:rsidR="002E0A3C" w:rsidRPr="002E0A3C" w:rsidRDefault="002E0A3C" w:rsidP="002E0A3C">
      <w:pPr>
        <w:spacing w:after="0" w:line="240" w:lineRule="auto"/>
        <w:rPr>
          <w:rFonts w:ascii="Times New Roman" w:eastAsia="Times New Roman" w:hAnsi="Times New Roman" w:cs="Times New Roman"/>
          <w:b/>
          <w:color w:val="000000"/>
          <w:sz w:val="24"/>
          <w:szCs w:val="24"/>
          <w:lang w:eastAsia="ru-RU"/>
        </w:rPr>
      </w:pPr>
      <w:r w:rsidRPr="002E0A3C">
        <w:rPr>
          <w:rFonts w:ascii="Times New Roman" w:eastAsia="Times New Roman" w:hAnsi="Times New Roman" w:cs="Times New Roman"/>
          <w:b/>
          <w:color w:val="000000"/>
          <w:sz w:val="24"/>
          <w:szCs w:val="24"/>
          <w:lang w:eastAsia="ru-RU"/>
        </w:rPr>
        <w:t>Формирование</w:t>
      </w:r>
      <w:r w:rsidRPr="003649E2">
        <w:rPr>
          <w:rFonts w:ascii="Times New Roman" w:eastAsia="Times New Roman" w:hAnsi="Times New Roman" w:cs="Times New Roman"/>
          <w:b/>
          <w:color w:val="000000"/>
          <w:sz w:val="24"/>
          <w:szCs w:val="24"/>
          <w:lang w:eastAsia="ru-RU"/>
        </w:rPr>
        <w:t xml:space="preserve"> </w:t>
      </w:r>
      <w:r w:rsidRPr="002E0A3C">
        <w:rPr>
          <w:rFonts w:ascii="Times New Roman" w:eastAsia="Times New Roman" w:hAnsi="Times New Roman" w:cs="Times New Roman"/>
          <w:b/>
          <w:color w:val="000000"/>
          <w:sz w:val="24"/>
          <w:szCs w:val="24"/>
          <w:lang w:eastAsia="ru-RU"/>
        </w:rPr>
        <w:t>планет</w:t>
      </w:r>
      <w:r w:rsidRPr="003649E2">
        <w:rPr>
          <w:rFonts w:ascii="Times New Roman" w:eastAsia="Times New Roman" w:hAnsi="Times New Roman" w:cs="Times New Roman"/>
          <w:b/>
          <w:color w:val="000000"/>
          <w:sz w:val="24"/>
          <w:szCs w:val="24"/>
          <w:lang w:eastAsia="ru-RU"/>
        </w:rPr>
        <w:t>-</w:t>
      </w:r>
      <w:r w:rsidRPr="002E0A3C">
        <w:rPr>
          <w:rFonts w:ascii="Times New Roman" w:eastAsia="Times New Roman" w:hAnsi="Times New Roman" w:cs="Times New Roman"/>
          <w:b/>
          <w:color w:val="000000"/>
          <w:sz w:val="24"/>
          <w:szCs w:val="24"/>
          <w:lang w:eastAsia="ru-RU"/>
        </w:rPr>
        <w:t>гигантов в результате гравитационной фрагментации</w:t>
      </w:r>
    </w:p>
    <w:p w:rsidR="002E0A3C" w:rsidRPr="00413674" w:rsidRDefault="002E0A3C" w:rsidP="002E0A3C">
      <w:pPr>
        <w:spacing w:after="0" w:line="240" w:lineRule="auto"/>
        <w:rPr>
          <w:rFonts w:ascii="Times New Roman" w:eastAsia="Times New Roman" w:hAnsi="Times New Roman" w:cs="Times New Roman"/>
          <w:b/>
          <w:color w:val="000000"/>
          <w:sz w:val="24"/>
          <w:szCs w:val="24"/>
          <w:lang w:val="en-US" w:eastAsia="ru-RU"/>
        </w:rPr>
      </w:pPr>
      <w:r w:rsidRPr="002E0A3C">
        <w:rPr>
          <w:rFonts w:ascii="Times New Roman" w:eastAsia="Times New Roman" w:hAnsi="Times New Roman" w:cs="Times New Roman"/>
          <w:b/>
          <w:color w:val="000000"/>
          <w:sz w:val="24"/>
          <w:szCs w:val="24"/>
          <w:lang w:eastAsia="ru-RU"/>
        </w:rPr>
        <w:t>протопланетных</w:t>
      </w:r>
      <w:r w:rsidRPr="00413674">
        <w:rPr>
          <w:rFonts w:ascii="Times New Roman" w:eastAsia="Times New Roman" w:hAnsi="Times New Roman" w:cs="Times New Roman"/>
          <w:b/>
          <w:color w:val="000000"/>
          <w:sz w:val="24"/>
          <w:szCs w:val="24"/>
          <w:lang w:val="en-US" w:eastAsia="ru-RU"/>
        </w:rPr>
        <w:t xml:space="preserve"> </w:t>
      </w:r>
      <w:r w:rsidRPr="002E0A3C">
        <w:rPr>
          <w:rFonts w:ascii="Times New Roman" w:eastAsia="Times New Roman" w:hAnsi="Times New Roman" w:cs="Times New Roman"/>
          <w:b/>
          <w:color w:val="000000"/>
          <w:sz w:val="24"/>
          <w:szCs w:val="24"/>
          <w:lang w:eastAsia="ru-RU"/>
        </w:rPr>
        <w:t>дисков</w:t>
      </w:r>
    </w:p>
    <w:p w:rsidR="002E0A3C" w:rsidRPr="00413674" w:rsidRDefault="002E0A3C" w:rsidP="002E0A3C">
      <w:pPr>
        <w:spacing w:after="0" w:line="240" w:lineRule="auto"/>
        <w:rPr>
          <w:rFonts w:ascii="Times New Roman" w:eastAsia="Times New Roman" w:hAnsi="Times New Roman" w:cs="Times New Roman"/>
          <w:color w:val="000000"/>
          <w:sz w:val="24"/>
          <w:szCs w:val="24"/>
          <w:lang w:val="en-US" w:eastAsia="ru-RU"/>
        </w:rPr>
      </w:pPr>
    </w:p>
    <w:p w:rsidR="002E0A3C" w:rsidRPr="002E0A3C" w:rsidRDefault="002E0A3C" w:rsidP="003649E2">
      <w:pPr>
        <w:spacing w:after="0" w:line="240" w:lineRule="auto"/>
        <w:jc w:val="both"/>
        <w:rPr>
          <w:rFonts w:ascii="Times New Roman" w:eastAsia="Times New Roman" w:hAnsi="Times New Roman" w:cs="Times New Roman"/>
          <w:color w:val="000000"/>
          <w:sz w:val="24"/>
          <w:szCs w:val="24"/>
          <w:lang w:val="en-US" w:eastAsia="ru-RU"/>
        </w:rPr>
      </w:pPr>
      <w:r w:rsidRPr="002E0A3C">
        <w:rPr>
          <w:rFonts w:ascii="Times New Roman" w:eastAsia="Times New Roman" w:hAnsi="Times New Roman" w:cs="Times New Roman"/>
          <w:color w:val="000000"/>
          <w:sz w:val="24"/>
          <w:szCs w:val="24"/>
          <w:lang w:val="en-US" w:eastAsia="ru-RU"/>
        </w:rPr>
        <w:t>I will discuss the current status of the disk frag</w:t>
      </w:r>
      <w:r w:rsidR="00027DA0">
        <w:rPr>
          <w:rFonts w:ascii="Times New Roman" w:eastAsia="Times New Roman" w:hAnsi="Times New Roman" w:cs="Times New Roman"/>
          <w:color w:val="000000"/>
          <w:sz w:val="24"/>
          <w:szCs w:val="24"/>
          <w:lang w:val="en-US" w:eastAsia="ru-RU"/>
        </w:rPr>
        <w:t>m</w:t>
      </w:r>
      <w:r w:rsidRPr="002E0A3C">
        <w:rPr>
          <w:rFonts w:ascii="Times New Roman" w:eastAsia="Times New Roman" w:hAnsi="Times New Roman" w:cs="Times New Roman"/>
          <w:color w:val="000000"/>
          <w:sz w:val="24"/>
          <w:szCs w:val="24"/>
          <w:lang w:val="en-US" w:eastAsia="ru-RU"/>
        </w:rPr>
        <w:t>entation theory for giant planet formation. The recent results on numerical simulations of dust growth and accumulation in gaseous clumps formed through disk fragmentation will be presented.</w:t>
      </w:r>
    </w:p>
    <w:p w:rsidR="002E0A3C" w:rsidRPr="002E0A3C" w:rsidRDefault="002E0A3C" w:rsidP="003649E2">
      <w:pPr>
        <w:spacing w:after="0" w:line="240" w:lineRule="auto"/>
        <w:jc w:val="both"/>
        <w:rPr>
          <w:rFonts w:ascii="Times New Roman" w:eastAsia="Times New Roman" w:hAnsi="Times New Roman" w:cs="Times New Roman"/>
          <w:color w:val="000000"/>
          <w:sz w:val="24"/>
          <w:szCs w:val="24"/>
          <w:lang w:val="en-US" w:eastAsia="ru-RU"/>
        </w:rPr>
      </w:pPr>
    </w:p>
    <w:p w:rsidR="002E0A3C" w:rsidRPr="002E0A3C" w:rsidRDefault="002E0A3C" w:rsidP="003649E2">
      <w:pPr>
        <w:spacing w:after="0" w:line="240" w:lineRule="auto"/>
        <w:jc w:val="both"/>
        <w:rPr>
          <w:rFonts w:ascii="Times New Roman" w:eastAsia="Times New Roman" w:hAnsi="Times New Roman" w:cs="Times New Roman"/>
          <w:color w:val="000000"/>
          <w:sz w:val="24"/>
          <w:szCs w:val="24"/>
          <w:lang w:eastAsia="ru-RU"/>
        </w:rPr>
      </w:pPr>
      <w:r w:rsidRPr="002E0A3C">
        <w:rPr>
          <w:rFonts w:ascii="Times New Roman" w:eastAsia="Times New Roman" w:hAnsi="Times New Roman" w:cs="Times New Roman"/>
          <w:color w:val="000000"/>
          <w:sz w:val="24"/>
          <w:szCs w:val="24"/>
          <w:lang w:eastAsia="ru-RU"/>
        </w:rPr>
        <w:t>Обсуждается текущее развитие теории формирования планет-гигантов в результате гравитационной фрагментации. Будет представлены недавние результаты по моделированию роста и концентрации пылевых частиц в газопылевых сгустках, формирующихся в результате гравитационной фрагментации протопланетных дисков. </w:t>
      </w:r>
    </w:p>
    <w:p w:rsidR="00742FF1" w:rsidRPr="00027DA0" w:rsidRDefault="00742FF1">
      <w:pPr>
        <w:rPr>
          <w:rFonts w:ascii="Times New Roman" w:hAnsi="Times New Roman" w:cs="Times New Roman"/>
          <w:sz w:val="24"/>
          <w:szCs w:val="24"/>
        </w:rPr>
      </w:pPr>
    </w:p>
    <w:p w:rsidR="002E0A3C" w:rsidRDefault="00DD58A3">
      <w:pPr>
        <w:rPr>
          <w:rFonts w:ascii="Times New Roman" w:hAnsi="Times New Roman" w:cs="Times New Roman"/>
          <w:sz w:val="24"/>
          <w:szCs w:val="24"/>
        </w:rPr>
      </w:pPr>
      <w:r w:rsidRPr="003649E2">
        <w:rPr>
          <w:rFonts w:ascii="Times New Roman" w:hAnsi="Times New Roman" w:cs="Times New Roman"/>
          <w:sz w:val="24"/>
          <w:szCs w:val="24"/>
        </w:rPr>
        <w:t xml:space="preserve">8) </w:t>
      </w:r>
      <w:proofErr w:type="spellStart"/>
      <w:r w:rsidR="00CA5E00" w:rsidRPr="00413674">
        <w:rPr>
          <w:rFonts w:ascii="Times New Roman" w:hAnsi="Times New Roman" w:cs="Times New Roman"/>
          <w:b/>
          <w:sz w:val="24"/>
          <w:szCs w:val="24"/>
        </w:rPr>
        <w:t>Емельяненко</w:t>
      </w:r>
      <w:proofErr w:type="spellEnd"/>
      <w:r w:rsidR="00CA5E00" w:rsidRPr="003649E2">
        <w:rPr>
          <w:rFonts w:ascii="Times New Roman" w:hAnsi="Times New Roman" w:cs="Times New Roman"/>
          <w:b/>
          <w:sz w:val="24"/>
          <w:szCs w:val="24"/>
        </w:rPr>
        <w:t xml:space="preserve"> </w:t>
      </w:r>
      <w:r w:rsidR="00CA5E00" w:rsidRPr="00413674">
        <w:rPr>
          <w:rFonts w:ascii="Times New Roman" w:hAnsi="Times New Roman" w:cs="Times New Roman"/>
          <w:b/>
          <w:sz w:val="24"/>
          <w:szCs w:val="24"/>
        </w:rPr>
        <w:t>Вячеслав</w:t>
      </w:r>
      <w:r w:rsidR="00CA5E00" w:rsidRPr="003649E2">
        <w:rPr>
          <w:rFonts w:ascii="Times New Roman" w:hAnsi="Times New Roman" w:cs="Times New Roman"/>
          <w:b/>
          <w:sz w:val="24"/>
          <w:szCs w:val="24"/>
        </w:rPr>
        <w:t xml:space="preserve"> </w:t>
      </w:r>
      <w:r w:rsidR="00CA5E00" w:rsidRPr="00413674">
        <w:rPr>
          <w:rFonts w:ascii="Times New Roman" w:hAnsi="Times New Roman" w:cs="Times New Roman"/>
          <w:b/>
          <w:sz w:val="24"/>
          <w:szCs w:val="24"/>
        </w:rPr>
        <w:t>Васильевич</w:t>
      </w:r>
    </w:p>
    <w:p w:rsidR="00413674" w:rsidRPr="003649E2" w:rsidRDefault="00413674">
      <w:pPr>
        <w:rPr>
          <w:rFonts w:ascii="Times New Roman" w:hAnsi="Times New Roman" w:cs="Times New Roman"/>
          <w:sz w:val="24"/>
          <w:szCs w:val="24"/>
        </w:rPr>
      </w:pPr>
      <w:r>
        <w:rPr>
          <w:rFonts w:ascii="Times New Roman" w:hAnsi="Times New Roman" w:cs="Times New Roman"/>
          <w:sz w:val="24"/>
          <w:szCs w:val="24"/>
        </w:rPr>
        <w:t>Институт астрономии РАН, г. Москва</w:t>
      </w:r>
    </w:p>
    <w:p w:rsidR="007D1C65" w:rsidRPr="007D1C65" w:rsidRDefault="007D1C65" w:rsidP="007D1C65">
      <w:pPr>
        <w:rPr>
          <w:rFonts w:ascii="Times New Roman" w:hAnsi="Times New Roman" w:cs="Times New Roman"/>
          <w:b/>
          <w:sz w:val="24"/>
          <w:szCs w:val="24"/>
          <w:lang w:val="en-US"/>
        </w:rPr>
      </w:pPr>
      <w:r w:rsidRPr="007D1C65">
        <w:rPr>
          <w:rFonts w:ascii="Times New Roman" w:hAnsi="Times New Roman" w:cs="Times New Roman"/>
          <w:b/>
          <w:sz w:val="24"/>
          <w:szCs w:val="24"/>
          <w:lang w:val="en-US"/>
        </w:rPr>
        <w:t xml:space="preserve">Formation of </w:t>
      </w:r>
      <w:proofErr w:type="spellStart"/>
      <w:r w:rsidRPr="007D1C65">
        <w:rPr>
          <w:rFonts w:ascii="Times New Roman" w:hAnsi="Times New Roman" w:cs="Times New Roman"/>
          <w:b/>
          <w:sz w:val="24"/>
          <w:szCs w:val="24"/>
          <w:lang w:val="en-US"/>
        </w:rPr>
        <w:t>cometary</w:t>
      </w:r>
      <w:proofErr w:type="spellEnd"/>
      <w:r w:rsidRPr="007D1C65">
        <w:rPr>
          <w:rFonts w:ascii="Times New Roman" w:hAnsi="Times New Roman" w:cs="Times New Roman"/>
          <w:b/>
          <w:sz w:val="24"/>
          <w:szCs w:val="24"/>
          <w:lang w:val="en-US"/>
        </w:rPr>
        <w:t xml:space="preserve"> populations during orbital migration of the outer planets in the Solar system</w:t>
      </w:r>
    </w:p>
    <w:p w:rsidR="007D1C65" w:rsidRPr="007D1C65" w:rsidRDefault="007D1C65" w:rsidP="007D1C65">
      <w:pPr>
        <w:rPr>
          <w:rFonts w:ascii="Times New Roman" w:hAnsi="Times New Roman" w:cs="Times New Roman"/>
          <w:b/>
          <w:sz w:val="24"/>
          <w:szCs w:val="24"/>
        </w:rPr>
      </w:pPr>
      <w:r w:rsidRPr="007D1C65">
        <w:rPr>
          <w:rFonts w:ascii="Times New Roman" w:hAnsi="Times New Roman" w:cs="Times New Roman"/>
          <w:b/>
          <w:sz w:val="24"/>
          <w:szCs w:val="24"/>
        </w:rPr>
        <w:t>Формирование кометных популяций в процессе орбитальной миграции внешних планет Солнечной системы</w:t>
      </w:r>
    </w:p>
    <w:p w:rsidR="002E0A3C" w:rsidRPr="007D1C65" w:rsidRDefault="007D1C65" w:rsidP="003649E2">
      <w:pPr>
        <w:jc w:val="both"/>
        <w:rPr>
          <w:rFonts w:ascii="Times New Roman" w:hAnsi="Times New Roman" w:cs="Times New Roman"/>
          <w:sz w:val="24"/>
          <w:szCs w:val="24"/>
          <w:lang w:val="en-US"/>
        </w:rPr>
      </w:pPr>
      <w:r w:rsidRPr="007D1C65">
        <w:rPr>
          <w:rFonts w:ascii="Times New Roman" w:hAnsi="Times New Roman" w:cs="Times New Roman"/>
          <w:sz w:val="24"/>
          <w:szCs w:val="24"/>
          <w:lang w:val="en-US"/>
        </w:rPr>
        <w:t xml:space="preserve">Dynamical processes leading to the orbital migration of planets in circumstellar disks are reviewed. Effects of planetary migration on the orbital distribution of small bodies in the outer Solar system are discussed. </w:t>
      </w:r>
      <w:r w:rsidRPr="007D1C65">
        <w:rPr>
          <w:rStyle w:val="tlid-translation"/>
          <w:rFonts w:ascii="Times New Roman" w:eastAsia="Calibri" w:hAnsi="Times New Roman" w:cs="Times New Roman"/>
          <w:sz w:val="24"/>
          <w:szCs w:val="24"/>
          <w:lang w:val="en-US"/>
        </w:rPr>
        <w:t xml:space="preserve">The review discusses </w:t>
      </w:r>
      <w:r w:rsidRPr="007D1C65">
        <w:rPr>
          <w:rStyle w:val="tlid-translation"/>
          <w:rFonts w:ascii="Times New Roman" w:hAnsi="Times New Roman" w:cs="Times New Roman"/>
          <w:sz w:val="24"/>
          <w:szCs w:val="24"/>
          <w:lang w:val="en-US"/>
        </w:rPr>
        <w:t>problems that n</w:t>
      </w:r>
      <w:r w:rsidRPr="007D1C65">
        <w:rPr>
          <w:rStyle w:val="tlid-translation"/>
          <w:rFonts w:ascii="Times New Roman" w:eastAsia="Calibri" w:hAnsi="Times New Roman" w:cs="Times New Roman"/>
          <w:sz w:val="24"/>
          <w:szCs w:val="24"/>
          <w:lang w:val="en-US"/>
        </w:rPr>
        <w:t>ew data on the features of comets and the distribution of distant trans-Neptunian</w:t>
      </w:r>
      <w:r w:rsidRPr="007D1C65">
        <w:rPr>
          <w:rStyle w:val="tlid-translation"/>
          <w:rFonts w:ascii="Times New Roman" w:hAnsi="Times New Roman" w:cs="Times New Roman"/>
          <w:sz w:val="24"/>
          <w:szCs w:val="24"/>
          <w:lang w:val="en-US"/>
        </w:rPr>
        <w:t xml:space="preserve"> objects </w:t>
      </w:r>
      <w:r w:rsidRPr="007D1C65">
        <w:rPr>
          <w:rStyle w:val="tlid-translation"/>
          <w:rFonts w:ascii="Times New Roman" w:eastAsia="Calibri" w:hAnsi="Times New Roman" w:cs="Times New Roman"/>
          <w:sz w:val="24"/>
          <w:szCs w:val="24"/>
          <w:lang w:val="en-US"/>
        </w:rPr>
        <w:t>posed in the theory of the Solar system formation.</w:t>
      </w:r>
      <w:r w:rsidR="002E0A3C" w:rsidRPr="007D1C65">
        <w:rPr>
          <w:rFonts w:ascii="Times New Roman" w:hAnsi="Times New Roman" w:cs="Times New Roman"/>
          <w:sz w:val="24"/>
          <w:szCs w:val="24"/>
          <w:lang w:val="en-US"/>
        </w:rPr>
        <w:t xml:space="preserve"> </w:t>
      </w:r>
    </w:p>
    <w:p w:rsidR="00DA012D" w:rsidRDefault="007D1C65" w:rsidP="007D1C65">
      <w:pPr>
        <w:pStyle w:val="Default"/>
        <w:jc w:val="both"/>
        <w:rPr>
          <w:rFonts w:eastAsia="Calibri"/>
          <w:lang w:val="en-US"/>
        </w:rPr>
      </w:pPr>
      <w:r w:rsidRPr="007D1C65">
        <w:t xml:space="preserve">Дается обзор динамических процессов, приводящих к орбитальной миграции планет в околозвездных дисках. Рассматривается влияние планетной миграции на распределение орбит малых тел во внешней части Солнечной системы. Обсуждаются </w:t>
      </w:r>
      <w:r w:rsidRPr="007D1C65">
        <w:rPr>
          <w:rFonts w:eastAsia="Calibri"/>
        </w:rPr>
        <w:t>проблемы, которы</w:t>
      </w:r>
      <w:r w:rsidRPr="007D1C65">
        <w:t xml:space="preserve">е </w:t>
      </w:r>
      <w:r w:rsidRPr="007D1C65">
        <w:lastRenderedPageBreak/>
        <w:t>н</w:t>
      </w:r>
      <w:r w:rsidRPr="007D1C65">
        <w:rPr>
          <w:rFonts w:eastAsia="Calibri"/>
        </w:rPr>
        <w:t xml:space="preserve">овые данные о свойствах комет  и распределении далеких </w:t>
      </w:r>
      <w:proofErr w:type="spellStart"/>
      <w:r w:rsidRPr="007D1C65">
        <w:rPr>
          <w:rFonts w:eastAsia="Calibri"/>
        </w:rPr>
        <w:t>транснептуновых</w:t>
      </w:r>
      <w:proofErr w:type="spellEnd"/>
      <w:r w:rsidRPr="007D1C65">
        <w:rPr>
          <w:rFonts w:eastAsia="Calibri"/>
        </w:rPr>
        <w:t xml:space="preserve"> объектов  поставили в теории формирования Солнечной системы.</w:t>
      </w:r>
    </w:p>
    <w:p w:rsidR="007D1C65" w:rsidRPr="007D1C65" w:rsidRDefault="007D1C65" w:rsidP="007D1C65">
      <w:pPr>
        <w:pStyle w:val="Default"/>
        <w:jc w:val="both"/>
        <w:rPr>
          <w:color w:val="auto"/>
          <w:lang w:val="en-US"/>
        </w:rPr>
      </w:pPr>
    </w:p>
    <w:p w:rsidR="00CA5E00" w:rsidRPr="00C90FEB" w:rsidRDefault="00DD58A3" w:rsidP="00CA5E00">
      <w:pPr>
        <w:rPr>
          <w:rFonts w:ascii="Times New Roman" w:hAnsi="Times New Roman" w:cs="Times New Roman"/>
          <w:sz w:val="24"/>
          <w:szCs w:val="24"/>
        </w:rPr>
      </w:pPr>
      <w:r w:rsidRPr="00C90FEB">
        <w:rPr>
          <w:rFonts w:ascii="Times New Roman" w:hAnsi="Times New Roman" w:cs="Times New Roman"/>
          <w:sz w:val="24"/>
          <w:szCs w:val="24"/>
        </w:rPr>
        <w:t xml:space="preserve">9) </w:t>
      </w:r>
      <w:r w:rsidR="00CA5E00" w:rsidRPr="00413674">
        <w:rPr>
          <w:rFonts w:ascii="Times New Roman" w:hAnsi="Times New Roman" w:cs="Times New Roman"/>
          <w:b/>
          <w:sz w:val="24"/>
          <w:szCs w:val="24"/>
        </w:rPr>
        <w:t>И. Ф. Шайхисламов</w:t>
      </w:r>
      <w:r w:rsidR="00CA5E00" w:rsidRPr="00413674">
        <w:rPr>
          <w:rFonts w:ascii="Times New Roman" w:hAnsi="Times New Roman" w:cs="Times New Roman"/>
          <w:b/>
          <w:sz w:val="24"/>
          <w:szCs w:val="24"/>
          <w:vertAlign w:val="superscript"/>
        </w:rPr>
        <w:t>1</w:t>
      </w:r>
      <w:r w:rsidR="00CA5E00" w:rsidRPr="00C90FEB">
        <w:rPr>
          <w:rFonts w:ascii="Times New Roman" w:hAnsi="Times New Roman" w:cs="Times New Roman"/>
          <w:sz w:val="24"/>
          <w:szCs w:val="24"/>
        </w:rPr>
        <w:t>, М. Л. Ходаченко</w:t>
      </w:r>
      <w:r w:rsidR="00CA5E00" w:rsidRPr="00027DA0">
        <w:rPr>
          <w:rFonts w:ascii="Times New Roman" w:hAnsi="Times New Roman" w:cs="Times New Roman"/>
          <w:sz w:val="24"/>
          <w:szCs w:val="24"/>
          <w:vertAlign w:val="superscript"/>
        </w:rPr>
        <w:t>2</w:t>
      </w:r>
      <w:r w:rsidR="00CA5E00" w:rsidRPr="00C90FEB">
        <w:rPr>
          <w:rFonts w:ascii="Times New Roman" w:hAnsi="Times New Roman" w:cs="Times New Roman"/>
          <w:sz w:val="24"/>
          <w:szCs w:val="24"/>
        </w:rPr>
        <w:t>, А. Г. Березуцкий</w:t>
      </w:r>
      <w:r w:rsidR="00CA5E00" w:rsidRPr="00027DA0">
        <w:rPr>
          <w:rFonts w:ascii="Times New Roman" w:hAnsi="Times New Roman" w:cs="Times New Roman"/>
          <w:sz w:val="24"/>
          <w:szCs w:val="24"/>
          <w:vertAlign w:val="superscript"/>
        </w:rPr>
        <w:t>1</w:t>
      </w:r>
      <w:r w:rsidR="00CA5E00" w:rsidRPr="00C90FEB">
        <w:rPr>
          <w:rFonts w:ascii="Times New Roman" w:hAnsi="Times New Roman" w:cs="Times New Roman"/>
          <w:sz w:val="24"/>
          <w:szCs w:val="24"/>
        </w:rPr>
        <w:t>, И. Б. Мирошниченко</w:t>
      </w:r>
      <w:r w:rsidR="00CA5E00" w:rsidRPr="00027DA0">
        <w:rPr>
          <w:rFonts w:ascii="Times New Roman" w:hAnsi="Times New Roman" w:cs="Times New Roman"/>
          <w:sz w:val="24"/>
          <w:szCs w:val="24"/>
          <w:vertAlign w:val="superscript"/>
        </w:rPr>
        <w:t>1</w:t>
      </w:r>
      <w:r w:rsidR="00CA5E00" w:rsidRPr="00C90FEB">
        <w:rPr>
          <w:rFonts w:ascii="Times New Roman" w:hAnsi="Times New Roman" w:cs="Times New Roman"/>
          <w:sz w:val="24"/>
          <w:szCs w:val="24"/>
        </w:rPr>
        <w:t>, М. С. Руменских</w:t>
      </w:r>
      <w:r w:rsidR="00CA5E00" w:rsidRPr="00027DA0">
        <w:rPr>
          <w:rFonts w:ascii="Times New Roman" w:hAnsi="Times New Roman" w:cs="Times New Roman"/>
          <w:sz w:val="24"/>
          <w:szCs w:val="24"/>
          <w:vertAlign w:val="superscript"/>
        </w:rPr>
        <w:t>1</w:t>
      </w:r>
    </w:p>
    <w:p w:rsidR="00CA5E00" w:rsidRPr="00C90FEB" w:rsidRDefault="00CA5E00" w:rsidP="00CA5E00">
      <w:pPr>
        <w:rPr>
          <w:rFonts w:ascii="Times New Roman" w:hAnsi="Times New Roman" w:cs="Times New Roman"/>
          <w:sz w:val="24"/>
          <w:szCs w:val="24"/>
        </w:rPr>
      </w:pPr>
      <w:r w:rsidRPr="00C90FEB">
        <w:rPr>
          <w:rFonts w:ascii="Times New Roman" w:hAnsi="Times New Roman" w:cs="Times New Roman"/>
          <w:sz w:val="24"/>
          <w:szCs w:val="24"/>
        </w:rPr>
        <w:t>1) Институт лазерной физики СО РАН, Новосибирск, Россия</w:t>
      </w:r>
    </w:p>
    <w:p w:rsidR="00CA5E00" w:rsidRPr="00C90FEB" w:rsidRDefault="00CA5E00" w:rsidP="00CA5E00">
      <w:pPr>
        <w:rPr>
          <w:rFonts w:ascii="Times New Roman" w:hAnsi="Times New Roman" w:cs="Times New Roman"/>
          <w:sz w:val="24"/>
          <w:szCs w:val="24"/>
        </w:rPr>
      </w:pPr>
      <w:r w:rsidRPr="00C90FEB">
        <w:rPr>
          <w:rFonts w:ascii="Times New Roman" w:hAnsi="Times New Roman" w:cs="Times New Roman"/>
          <w:sz w:val="24"/>
          <w:szCs w:val="24"/>
        </w:rPr>
        <w:t xml:space="preserve">2) Институт космических исследований, Академия наук Австрии, </w:t>
      </w:r>
      <w:proofErr w:type="spellStart"/>
      <w:r w:rsidRPr="00C90FEB">
        <w:rPr>
          <w:rFonts w:ascii="Times New Roman" w:hAnsi="Times New Roman" w:cs="Times New Roman"/>
          <w:sz w:val="24"/>
          <w:szCs w:val="24"/>
        </w:rPr>
        <w:t>Грац</w:t>
      </w:r>
      <w:proofErr w:type="spellEnd"/>
      <w:r w:rsidRPr="00C90FEB">
        <w:rPr>
          <w:rFonts w:ascii="Times New Roman" w:hAnsi="Times New Roman" w:cs="Times New Roman"/>
          <w:sz w:val="24"/>
          <w:szCs w:val="24"/>
        </w:rPr>
        <w:t>, Австрия</w:t>
      </w:r>
    </w:p>
    <w:p w:rsidR="001A64C8" w:rsidRPr="00C90FEB" w:rsidRDefault="001A64C8" w:rsidP="001A64C8">
      <w:pPr>
        <w:pStyle w:val="AbstractTitle"/>
        <w:spacing w:after="0"/>
        <w:jc w:val="left"/>
        <w:rPr>
          <w:sz w:val="24"/>
          <w:szCs w:val="24"/>
          <w:lang w:val="en-US"/>
        </w:rPr>
      </w:pPr>
      <w:r w:rsidRPr="00C90FEB">
        <w:rPr>
          <w:sz w:val="24"/>
          <w:szCs w:val="24"/>
          <w:lang w:val="en-US"/>
        </w:rPr>
        <w:t xml:space="preserve">3D Modeling of Absorption in FUV by Various Species for Hot Jupiter </w:t>
      </w:r>
      <w:r w:rsidRPr="00C90FEB">
        <w:rPr>
          <w:rFonts w:eastAsia="CMR10"/>
          <w:sz w:val="24"/>
          <w:szCs w:val="24"/>
          <w:lang w:val="en-US"/>
        </w:rPr>
        <w:t>HD209458b</w:t>
      </w:r>
    </w:p>
    <w:p w:rsidR="00CA5E00" w:rsidRPr="00C90FEB" w:rsidRDefault="00CA5E00" w:rsidP="00CA5E00">
      <w:pPr>
        <w:rPr>
          <w:rFonts w:ascii="Times New Roman" w:hAnsi="Times New Roman" w:cs="Times New Roman"/>
          <w:b/>
          <w:sz w:val="24"/>
          <w:szCs w:val="24"/>
        </w:rPr>
      </w:pPr>
      <w:r w:rsidRPr="00C90FEB">
        <w:rPr>
          <w:rFonts w:ascii="Times New Roman" w:hAnsi="Times New Roman" w:cs="Times New Roman"/>
          <w:b/>
          <w:sz w:val="24"/>
          <w:szCs w:val="24"/>
        </w:rPr>
        <w:t>3</w:t>
      </w:r>
      <w:r w:rsidRPr="00C90FEB">
        <w:rPr>
          <w:rFonts w:ascii="Times New Roman" w:hAnsi="Times New Roman" w:cs="Times New Roman"/>
          <w:b/>
          <w:sz w:val="24"/>
          <w:szCs w:val="24"/>
          <w:lang w:val="en-US"/>
        </w:rPr>
        <w:t>D</w:t>
      </w:r>
      <w:r w:rsidRPr="00C90FEB">
        <w:rPr>
          <w:rFonts w:ascii="Times New Roman" w:hAnsi="Times New Roman" w:cs="Times New Roman"/>
          <w:b/>
          <w:sz w:val="24"/>
          <w:szCs w:val="24"/>
        </w:rPr>
        <w:t xml:space="preserve"> моделирование поглощения в УФ спектре различными элементами для горячего Юпитера </w:t>
      </w:r>
      <w:r w:rsidRPr="00C90FEB">
        <w:rPr>
          <w:rFonts w:ascii="Times New Roman" w:hAnsi="Times New Roman" w:cs="Times New Roman"/>
          <w:b/>
          <w:sz w:val="24"/>
          <w:szCs w:val="24"/>
          <w:lang w:val="en-US"/>
        </w:rPr>
        <w:t>HD</w:t>
      </w:r>
      <w:r w:rsidRPr="00C90FEB">
        <w:rPr>
          <w:rFonts w:ascii="Times New Roman" w:hAnsi="Times New Roman" w:cs="Times New Roman"/>
          <w:b/>
          <w:sz w:val="24"/>
          <w:szCs w:val="24"/>
        </w:rPr>
        <w:t>209458</w:t>
      </w:r>
      <w:r w:rsidRPr="00C90FEB">
        <w:rPr>
          <w:rFonts w:ascii="Times New Roman" w:hAnsi="Times New Roman" w:cs="Times New Roman"/>
          <w:b/>
          <w:sz w:val="24"/>
          <w:szCs w:val="24"/>
          <w:lang w:val="en-US"/>
        </w:rPr>
        <w:t>b</w:t>
      </w:r>
    </w:p>
    <w:p w:rsidR="00DA012D" w:rsidRPr="00C90FEB" w:rsidRDefault="00DA012D" w:rsidP="00DA012D">
      <w:pPr>
        <w:pStyle w:val="Default"/>
        <w:jc w:val="both"/>
        <w:rPr>
          <w:color w:val="auto"/>
          <w:lang w:val="en-US"/>
        </w:rPr>
      </w:pPr>
      <w:r w:rsidRPr="00C90FEB">
        <w:rPr>
          <w:color w:val="auto"/>
          <w:lang w:val="en-US"/>
        </w:rPr>
        <w:t xml:space="preserve">The absorption of stellar radiation observed by the HD209458b in resonant lines of OI and CII has not yet been satisfactorily modeled. In our previous 2D simulations we have shown that the hydrogen-dominated upper atmosphere of HD209458b, heated by XUV radiation, expands supersonically beyond the Roche lobe and drags the heavier species along with it. Assuming solar abundances, OI and CII particles accelerated by tidal forces to velocities up to 50 km/s should produce the absorption due to Doppler resonance mechanism at the level of 6-10%, consistent with the observations. Since the 2D geometry does not take into account the </w:t>
      </w:r>
      <w:proofErr w:type="spellStart"/>
      <w:r w:rsidRPr="00C90FEB">
        <w:rPr>
          <w:color w:val="auto"/>
          <w:lang w:val="en-US"/>
        </w:rPr>
        <w:t>Coriolis</w:t>
      </w:r>
      <w:proofErr w:type="spellEnd"/>
      <w:r w:rsidRPr="00C90FEB">
        <w:rPr>
          <w:color w:val="auto"/>
          <w:lang w:val="en-US"/>
        </w:rPr>
        <w:t xml:space="preserve"> force in the planet reference frame, the question remained to which extent the spiraling of the escaping planetary material stream and its actually achieved velocity may influence the conclusions made on the basis of 2D modeling. In the present paper we apply for the first time in the study of HD209458b a global 3D hydrodynamic multi-fluid model that self-consistently describes the formation and expansion of the escaping planetary wind, affected by the tidal and </w:t>
      </w:r>
      <w:proofErr w:type="spellStart"/>
      <w:r w:rsidRPr="00C90FEB">
        <w:rPr>
          <w:color w:val="auto"/>
          <w:lang w:val="en-US"/>
        </w:rPr>
        <w:t>Coriolis</w:t>
      </w:r>
      <w:proofErr w:type="spellEnd"/>
      <w:r w:rsidRPr="00C90FEB">
        <w:rPr>
          <w:color w:val="auto"/>
          <w:lang w:val="en-US"/>
        </w:rPr>
        <w:t xml:space="preserve"> forces, as well as by the surrounding stellar wind. The </w:t>
      </w:r>
      <w:proofErr w:type="spellStart"/>
      <w:r w:rsidRPr="00C90FEB">
        <w:rPr>
          <w:color w:val="auto"/>
          <w:lang w:val="en-US"/>
        </w:rPr>
        <w:t>modelling</w:t>
      </w:r>
      <w:proofErr w:type="spellEnd"/>
      <w:r w:rsidRPr="00C90FEB">
        <w:rPr>
          <w:color w:val="auto"/>
          <w:lang w:val="en-US"/>
        </w:rPr>
        <w:t xml:space="preserve"> results confirm our previous findings that the velocity and density of the planetary wind flow are sufficiently high to produce the absorption in HI, OI, and CII resonant lines at the level, close to the in-transit observed values. The novel finding is that the matching of the absorption measured in </w:t>
      </w:r>
      <w:proofErr w:type="spellStart"/>
      <w:r w:rsidRPr="00C90FEB">
        <w:rPr>
          <w:color w:val="auto"/>
          <w:lang w:val="en-US"/>
        </w:rPr>
        <w:t>MgI</w:t>
      </w:r>
      <w:proofErr w:type="spellEnd"/>
      <w:r w:rsidRPr="00C90FEB">
        <w:rPr>
          <w:color w:val="auto"/>
          <w:lang w:val="en-US"/>
        </w:rPr>
        <w:t xml:space="preserve">, </w:t>
      </w:r>
      <w:proofErr w:type="spellStart"/>
      <w:r w:rsidRPr="00C90FEB">
        <w:rPr>
          <w:color w:val="auto"/>
          <w:lang w:val="en-US"/>
        </w:rPr>
        <w:t>MgII</w:t>
      </w:r>
      <w:proofErr w:type="spellEnd"/>
      <w:r w:rsidRPr="00C90FEB">
        <w:rPr>
          <w:color w:val="auto"/>
          <w:lang w:val="en-US"/>
        </w:rPr>
        <w:t xml:space="preserve"> and </w:t>
      </w:r>
      <w:proofErr w:type="spellStart"/>
      <w:r w:rsidRPr="00C90FEB">
        <w:rPr>
          <w:color w:val="auto"/>
          <w:lang w:val="en-US"/>
        </w:rPr>
        <w:t>SiIII</w:t>
      </w:r>
      <w:proofErr w:type="spellEnd"/>
      <w:r w:rsidRPr="00C90FEB">
        <w:rPr>
          <w:color w:val="auto"/>
          <w:lang w:val="en-US"/>
        </w:rPr>
        <w:t xml:space="preserve"> lines requires at least 10 times lower abundances of these elements than the Solar values.</w:t>
      </w:r>
    </w:p>
    <w:p w:rsidR="00CA5E00" w:rsidRPr="00027DA0" w:rsidRDefault="00CA5E00" w:rsidP="00DA012D">
      <w:pPr>
        <w:jc w:val="both"/>
        <w:rPr>
          <w:rFonts w:ascii="Times New Roman" w:hAnsi="Times New Roman" w:cs="Times New Roman"/>
          <w:sz w:val="24"/>
          <w:szCs w:val="24"/>
          <w:lang w:val="en-US"/>
        </w:rPr>
      </w:pPr>
    </w:p>
    <w:p w:rsidR="00DA012D" w:rsidRPr="00C90FEB" w:rsidRDefault="00DA012D" w:rsidP="00DA012D">
      <w:pPr>
        <w:jc w:val="both"/>
        <w:rPr>
          <w:rFonts w:ascii="Times New Roman" w:hAnsi="Times New Roman" w:cs="Times New Roman"/>
          <w:sz w:val="24"/>
          <w:szCs w:val="24"/>
        </w:rPr>
      </w:pPr>
      <w:r w:rsidRPr="00C90FEB">
        <w:rPr>
          <w:rFonts w:ascii="Times New Roman" w:hAnsi="Times New Roman" w:cs="Times New Roman"/>
          <w:sz w:val="24"/>
          <w:szCs w:val="24"/>
        </w:rPr>
        <w:t xml:space="preserve">Поглощение звездного излучения, наблюдаемое для </w:t>
      </w:r>
      <w:r w:rsidRPr="00C90FEB">
        <w:rPr>
          <w:rFonts w:ascii="Times New Roman" w:hAnsi="Times New Roman" w:cs="Times New Roman"/>
          <w:sz w:val="24"/>
          <w:szCs w:val="24"/>
          <w:lang w:val="en-US"/>
        </w:rPr>
        <w:t>HD</w:t>
      </w:r>
      <w:r w:rsidRPr="00C90FEB">
        <w:rPr>
          <w:rFonts w:ascii="Times New Roman" w:hAnsi="Times New Roman" w:cs="Times New Roman"/>
          <w:sz w:val="24"/>
          <w:szCs w:val="24"/>
        </w:rPr>
        <w:t>209458</w:t>
      </w:r>
      <w:r w:rsidRPr="00C90FEB">
        <w:rPr>
          <w:rFonts w:ascii="Times New Roman" w:hAnsi="Times New Roman" w:cs="Times New Roman"/>
          <w:sz w:val="24"/>
          <w:szCs w:val="24"/>
          <w:lang w:val="en-US"/>
        </w:rPr>
        <w:t>b</w:t>
      </w:r>
      <w:r w:rsidRPr="00C90FEB">
        <w:rPr>
          <w:rFonts w:ascii="Times New Roman" w:hAnsi="Times New Roman" w:cs="Times New Roman"/>
          <w:sz w:val="24"/>
          <w:szCs w:val="24"/>
        </w:rPr>
        <w:t xml:space="preserve"> в резонансных линиях </w:t>
      </w:r>
      <w:r w:rsidRPr="00C90FEB">
        <w:rPr>
          <w:rFonts w:ascii="Times New Roman" w:hAnsi="Times New Roman" w:cs="Times New Roman"/>
          <w:sz w:val="24"/>
          <w:szCs w:val="24"/>
          <w:lang w:val="en-US"/>
        </w:rPr>
        <w:t>OI</w:t>
      </w:r>
      <w:r w:rsidRPr="00C90FEB">
        <w:rPr>
          <w:rFonts w:ascii="Times New Roman" w:hAnsi="Times New Roman" w:cs="Times New Roman"/>
          <w:sz w:val="24"/>
          <w:szCs w:val="24"/>
        </w:rPr>
        <w:t xml:space="preserve"> и </w:t>
      </w:r>
      <w:r w:rsidRPr="00C90FEB">
        <w:rPr>
          <w:rFonts w:ascii="Times New Roman" w:hAnsi="Times New Roman" w:cs="Times New Roman"/>
          <w:sz w:val="24"/>
          <w:szCs w:val="24"/>
          <w:lang w:val="en-US"/>
        </w:rPr>
        <w:t>CII</w:t>
      </w:r>
      <w:r w:rsidRPr="00C90FEB">
        <w:rPr>
          <w:rFonts w:ascii="Times New Roman" w:hAnsi="Times New Roman" w:cs="Times New Roman"/>
          <w:sz w:val="24"/>
          <w:szCs w:val="24"/>
        </w:rPr>
        <w:t>, еще не было удовлетворительно смоделировано. В наших предыдущих 2</w:t>
      </w:r>
      <w:r w:rsidRPr="00C90FEB">
        <w:rPr>
          <w:rFonts w:ascii="Times New Roman" w:hAnsi="Times New Roman" w:cs="Times New Roman"/>
          <w:sz w:val="24"/>
          <w:szCs w:val="24"/>
          <w:lang w:val="en-US"/>
        </w:rPr>
        <w:t>D</w:t>
      </w:r>
      <w:r w:rsidRPr="00C90FEB">
        <w:rPr>
          <w:rFonts w:ascii="Times New Roman" w:hAnsi="Times New Roman" w:cs="Times New Roman"/>
          <w:sz w:val="24"/>
          <w:szCs w:val="24"/>
        </w:rPr>
        <w:t xml:space="preserve">-моделях мы показали, что верхняя атмосфера </w:t>
      </w:r>
      <w:r w:rsidRPr="00C90FEB">
        <w:rPr>
          <w:rFonts w:ascii="Times New Roman" w:hAnsi="Times New Roman" w:cs="Times New Roman"/>
          <w:sz w:val="24"/>
          <w:szCs w:val="24"/>
          <w:lang w:val="en-US"/>
        </w:rPr>
        <w:t>HD</w:t>
      </w:r>
      <w:r w:rsidRPr="00C90FEB">
        <w:rPr>
          <w:rFonts w:ascii="Times New Roman" w:hAnsi="Times New Roman" w:cs="Times New Roman"/>
          <w:sz w:val="24"/>
          <w:szCs w:val="24"/>
        </w:rPr>
        <w:t>209458</w:t>
      </w:r>
      <w:r w:rsidRPr="00C90FEB">
        <w:rPr>
          <w:rFonts w:ascii="Times New Roman" w:hAnsi="Times New Roman" w:cs="Times New Roman"/>
          <w:sz w:val="24"/>
          <w:szCs w:val="24"/>
          <w:lang w:val="en-US"/>
        </w:rPr>
        <w:t>b</w:t>
      </w:r>
      <w:r w:rsidRPr="00C90FEB">
        <w:rPr>
          <w:rFonts w:ascii="Times New Roman" w:hAnsi="Times New Roman" w:cs="Times New Roman"/>
          <w:sz w:val="24"/>
          <w:szCs w:val="24"/>
        </w:rPr>
        <w:t xml:space="preserve">, в которой преобладает водород, нагретая </w:t>
      </w:r>
      <w:r w:rsidRPr="00C90FEB">
        <w:rPr>
          <w:rFonts w:ascii="Times New Roman" w:hAnsi="Times New Roman" w:cs="Times New Roman"/>
          <w:sz w:val="24"/>
          <w:szCs w:val="24"/>
          <w:lang w:val="en-US"/>
        </w:rPr>
        <w:t>XUV</w:t>
      </w:r>
      <w:r w:rsidRPr="00C90FEB">
        <w:rPr>
          <w:rFonts w:ascii="Times New Roman" w:hAnsi="Times New Roman" w:cs="Times New Roman"/>
          <w:sz w:val="24"/>
          <w:szCs w:val="24"/>
        </w:rPr>
        <w:t xml:space="preserve">-излучением, расширяется со сверхзвуковой скоростью за полость </w:t>
      </w:r>
      <w:proofErr w:type="spellStart"/>
      <w:r w:rsidRPr="00C90FEB">
        <w:rPr>
          <w:rFonts w:ascii="Times New Roman" w:hAnsi="Times New Roman" w:cs="Times New Roman"/>
          <w:sz w:val="24"/>
          <w:szCs w:val="24"/>
        </w:rPr>
        <w:t>Роша</w:t>
      </w:r>
      <w:proofErr w:type="spellEnd"/>
      <w:r w:rsidRPr="00C90FEB">
        <w:rPr>
          <w:rFonts w:ascii="Times New Roman" w:hAnsi="Times New Roman" w:cs="Times New Roman"/>
          <w:sz w:val="24"/>
          <w:szCs w:val="24"/>
        </w:rPr>
        <w:t xml:space="preserve"> и увлекает за собой более тяжелы</w:t>
      </w:r>
      <w:bookmarkStart w:id="0" w:name="_GoBack"/>
      <w:bookmarkEnd w:id="0"/>
      <w:r w:rsidRPr="00C90FEB">
        <w:rPr>
          <w:rFonts w:ascii="Times New Roman" w:hAnsi="Times New Roman" w:cs="Times New Roman"/>
          <w:sz w:val="24"/>
          <w:szCs w:val="24"/>
        </w:rPr>
        <w:t xml:space="preserve">е частицы. Предполагая солнечное содержание элементов, частицы </w:t>
      </w:r>
      <w:r w:rsidRPr="00C90FEB">
        <w:rPr>
          <w:rFonts w:ascii="Times New Roman" w:hAnsi="Times New Roman" w:cs="Times New Roman"/>
          <w:sz w:val="24"/>
          <w:szCs w:val="24"/>
          <w:lang w:val="en-US"/>
        </w:rPr>
        <w:t>OI</w:t>
      </w:r>
      <w:r w:rsidRPr="00C90FEB">
        <w:rPr>
          <w:rFonts w:ascii="Times New Roman" w:hAnsi="Times New Roman" w:cs="Times New Roman"/>
          <w:sz w:val="24"/>
          <w:szCs w:val="24"/>
        </w:rPr>
        <w:t xml:space="preserve"> и </w:t>
      </w:r>
      <w:r w:rsidRPr="00C90FEB">
        <w:rPr>
          <w:rFonts w:ascii="Times New Roman" w:hAnsi="Times New Roman" w:cs="Times New Roman"/>
          <w:sz w:val="24"/>
          <w:szCs w:val="24"/>
          <w:lang w:val="en-US"/>
        </w:rPr>
        <w:t>CII</w:t>
      </w:r>
      <w:r w:rsidRPr="00C90FEB">
        <w:rPr>
          <w:rFonts w:ascii="Times New Roman" w:hAnsi="Times New Roman" w:cs="Times New Roman"/>
          <w:sz w:val="24"/>
          <w:szCs w:val="24"/>
        </w:rPr>
        <w:t>, ускоренные приливными силами до скоростей до 50 км / с, должны создавать поглощение благодаря механизму доплеровского резонанса на уровне 6-10%, что согласуется с наблюдениями. Поскольку 2</w:t>
      </w:r>
      <w:r w:rsidRPr="00C90FEB">
        <w:rPr>
          <w:rFonts w:ascii="Times New Roman" w:hAnsi="Times New Roman" w:cs="Times New Roman"/>
          <w:sz w:val="24"/>
          <w:szCs w:val="24"/>
          <w:lang w:val="en-US"/>
        </w:rPr>
        <w:t>D</w:t>
      </w:r>
      <w:r w:rsidRPr="00C90FEB">
        <w:rPr>
          <w:rFonts w:ascii="Times New Roman" w:hAnsi="Times New Roman" w:cs="Times New Roman"/>
          <w:sz w:val="24"/>
          <w:szCs w:val="24"/>
        </w:rPr>
        <w:t>-геометрия не учитывает силу Кориолиса в системе отсчета планеты, остается вопрос, до какой степени закручивание планетарного течения, и фактически достигаемая скорость может повлиять на выводы, сделанные на основе 2</w:t>
      </w:r>
      <w:r w:rsidRPr="00C90FEB">
        <w:rPr>
          <w:rFonts w:ascii="Times New Roman" w:hAnsi="Times New Roman" w:cs="Times New Roman"/>
          <w:sz w:val="24"/>
          <w:szCs w:val="24"/>
          <w:lang w:val="en-US"/>
        </w:rPr>
        <w:t>D</w:t>
      </w:r>
      <w:r w:rsidRPr="00C90FEB">
        <w:rPr>
          <w:rFonts w:ascii="Times New Roman" w:hAnsi="Times New Roman" w:cs="Times New Roman"/>
          <w:sz w:val="24"/>
          <w:szCs w:val="24"/>
        </w:rPr>
        <w:t xml:space="preserve">-моделирования. В настоящей статье мы впервые применяем в исследовании </w:t>
      </w:r>
      <w:r w:rsidRPr="00C90FEB">
        <w:rPr>
          <w:rFonts w:ascii="Times New Roman" w:hAnsi="Times New Roman" w:cs="Times New Roman"/>
          <w:sz w:val="24"/>
          <w:szCs w:val="24"/>
          <w:lang w:val="en-US"/>
        </w:rPr>
        <w:t>HD</w:t>
      </w:r>
      <w:r w:rsidRPr="00C90FEB">
        <w:rPr>
          <w:rFonts w:ascii="Times New Roman" w:hAnsi="Times New Roman" w:cs="Times New Roman"/>
          <w:sz w:val="24"/>
          <w:szCs w:val="24"/>
        </w:rPr>
        <w:t>209458</w:t>
      </w:r>
      <w:r w:rsidRPr="00C90FEB">
        <w:rPr>
          <w:rFonts w:ascii="Times New Roman" w:hAnsi="Times New Roman" w:cs="Times New Roman"/>
          <w:sz w:val="24"/>
          <w:szCs w:val="24"/>
          <w:lang w:val="en-US"/>
        </w:rPr>
        <w:t>b</w:t>
      </w:r>
      <w:r w:rsidRPr="00C90FEB">
        <w:rPr>
          <w:rFonts w:ascii="Times New Roman" w:hAnsi="Times New Roman" w:cs="Times New Roman"/>
          <w:sz w:val="24"/>
          <w:szCs w:val="24"/>
        </w:rPr>
        <w:t xml:space="preserve"> глобальную трехмерную гидродинамическую </w:t>
      </w:r>
      <w:proofErr w:type="spellStart"/>
      <w:r w:rsidRPr="00C90FEB">
        <w:rPr>
          <w:rFonts w:ascii="Times New Roman" w:hAnsi="Times New Roman" w:cs="Times New Roman"/>
          <w:sz w:val="24"/>
          <w:szCs w:val="24"/>
        </w:rPr>
        <w:t>мультижидкостную</w:t>
      </w:r>
      <w:proofErr w:type="spellEnd"/>
      <w:r w:rsidRPr="00C90FEB">
        <w:rPr>
          <w:rFonts w:ascii="Times New Roman" w:hAnsi="Times New Roman" w:cs="Times New Roman"/>
          <w:sz w:val="24"/>
          <w:szCs w:val="24"/>
        </w:rPr>
        <w:t xml:space="preserve"> модель, которая самосогласованно описывает формирование и расширение уходящего планетарного ветра, подверженного влиянию приливных сил и сил Кориолиса, а также окружающего звездного ветра. Результаты моделирования подтверждают наши предыдущие выводы о том, что скорость и плотность потока планетарного ветра </w:t>
      </w:r>
      <w:r w:rsidRPr="00C90FEB">
        <w:rPr>
          <w:rFonts w:ascii="Times New Roman" w:hAnsi="Times New Roman" w:cs="Times New Roman"/>
          <w:sz w:val="24"/>
          <w:szCs w:val="24"/>
        </w:rPr>
        <w:lastRenderedPageBreak/>
        <w:t xml:space="preserve">достаточно высоки, чтобы вызвать поглощение в резонансных линиях </w:t>
      </w:r>
      <w:r w:rsidRPr="00C90FEB">
        <w:rPr>
          <w:rFonts w:ascii="Times New Roman" w:hAnsi="Times New Roman" w:cs="Times New Roman"/>
          <w:sz w:val="24"/>
          <w:szCs w:val="24"/>
          <w:lang w:val="en-US"/>
        </w:rPr>
        <w:t>HI</w:t>
      </w:r>
      <w:r w:rsidRPr="00C90FEB">
        <w:rPr>
          <w:rFonts w:ascii="Times New Roman" w:hAnsi="Times New Roman" w:cs="Times New Roman"/>
          <w:sz w:val="24"/>
          <w:szCs w:val="24"/>
        </w:rPr>
        <w:t xml:space="preserve">, </w:t>
      </w:r>
      <w:r w:rsidRPr="00C90FEB">
        <w:rPr>
          <w:rFonts w:ascii="Times New Roman" w:hAnsi="Times New Roman" w:cs="Times New Roman"/>
          <w:sz w:val="24"/>
          <w:szCs w:val="24"/>
          <w:lang w:val="en-US"/>
        </w:rPr>
        <w:t>OI</w:t>
      </w:r>
      <w:r w:rsidRPr="00C90FEB">
        <w:rPr>
          <w:rFonts w:ascii="Times New Roman" w:hAnsi="Times New Roman" w:cs="Times New Roman"/>
          <w:sz w:val="24"/>
          <w:szCs w:val="24"/>
        </w:rPr>
        <w:t xml:space="preserve"> и </w:t>
      </w:r>
      <w:r w:rsidRPr="00C90FEB">
        <w:rPr>
          <w:rFonts w:ascii="Times New Roman" w:hAnsi="Times New Roman" w:cs="Times New Roman"/>
          <w:sz w:val="24"/>
          <w:szCs w:val="24"/>
          <w:lang w:val="en-US"/>
        </w:rPr>
        <w:t>CII</w:t>
      </w:r>
      <w:r w:rsidRPr="00C90FEB">
        <w:rPr>
          <w:rFonts w:ascii="Times New Roman" w:hAnsi="Times New Roman" w:cs="Times New Roman"/>
          <w:sz w:val="24"/>
          <w:szCs w:val="24"/>
        </w:rPr>
        <w:t xml:space="preserve"> на уровне, близком к наблюдаемым значениям в транзите. Новым чертой является то, что согласование поглощения, измеренного в линиях </w:t>
      </w:r>
      <w:proofErr w:type="spellStart"/>
      <w:r w:rsidRPr="00C90FEB">
        <w:rPr>
          <w:rFonts w:ascii="Times New Roman" w:hAnsi="Times New Roman" w:cs="Times New Roman"/>
          <w:sz w:val="24"/>
          <w:szCs w:val="24"/>
          <w:lang w:val="en-US"/>
        </w:rPr>
        <w:t>MgI</w:t>
      </w:r>
      <w:proofErr w:type="spellEnd"/>
      <w:r w:rsidRPr="00C90FEB">
        <w:rPr>
          <w:rFonts w:ascii="Times New Roman" w:hAnsi="Times New Roman" w:cs="Times New Roman"/>
          <w:sz w:val="24"/>
          <w:szCs w:val="24"/>
        </w:rPr>
        <w:t xml:space="preserve">, </w:t>
      </w:r>
      <w:proofErr w:type="spellStart"/>
      <w:r w:rsidRPr="00C90FEB">
        <w:rPr>
          <w:rFonts w:ascii="Times New Roman" w:hAnsi="Times New Roman" w:cs="Times New Roman"/>
          <w:sz w:val="24"/>
          <w:szCs w:val="24"/>
          <w:lang w:val="en-US"/>
        </w:rPr>
        <w:t>MgII</w:t>
      </w:r>
      <w:proofErr w:type="spellEnd"/>
      <w:r w:rsidRPr="00C90FEB">
        <w:rPr>
          <w:rFonts w:ascii="Times New Roman" w:hAnsi="Times New Roman" w:cs="Times New Roman"/>
          <w:sz w:val="24"/>
          <w:szCs w:val="24"/>
        </w:rPr>
        <w:t xml:space="preserve"> и </w:t>
      </w:r>
      <w:proofErr w:type="spellStart"/>
      <w:r w:rsidRPr="00C90FEB">
        <w:rPr>
          <w:rFonts w:ascii="Times New Roman" w:hAnsi="Times New Roman" w:cs="Times New Roman"/>
          <w:sz w:val="24"/>
          <w:szCs w:val="24"/>
          <w:lang w:val="en-US"/>
        </w:rPr>
        <w:t>SiIII</w:t>
      </w:r>
      <w:proofErr w:type="spellEnd"/>
      <w:r w:rsidRPr="00C90FEB">
        <w:rPr>
          <w:rFonts w:ascii="Times New Roman" w:hAnsi="Times New Roman" w:cs="Times New Roman"/>
          <w:sz w:val="24"/>
          <w:szCs w:val="24"/>
        </w:rPr>
        <w:t>, требует, по меньшей мере, в 10 раза меньшего содержания этих элементов, чем значения для Солнца.</w:t>
      </w:r>
    </w:p>
    <w:p w:rsidR="00027DA0" w:rsidRPr="00413674" w:rsidRDefault="00027DA0">
      <w:pPr>
        <w:rPr>
          <w:rFonts w:ascii="Times New Roman" w:hAnsi="Times New Roman" w:cs="Times New Roman"/>
          <w:sz w:val="24"/>
          <w:szCs w:val="24"/>
        </w:rPr>
      </w:pPr>
    </w:p>
    <w:p w:rsidR="002E0A3C" w:rsidRDefault="00DD58A3">
      <w:pPr>
        <w:rPr>
          <w:rFonts w:ascii="Times New Roman" w:hAnsi="Times New Roman" w:cs="Times New Roman"/>
          <w:sz w:val="24"/>
          <w:szCs w:val="24"/>
        </w:rPr>
      </w:pPr>
      <w:r w:rsidRPr="003649E2">
        <w:rPr>
          <w:rFonts w:ascii="Times New Roman" w:hAnsi="Times New Roman" w:cs="Times New Roman"/>
          <w:sz w:val="24"/>
          <w:szCs w:val="24"/>
        </w:rPr>
        <w:t xml:space="preserve">10) </w:t>
      </w:r>
      <w:r w:rsidR="00C90FEB" w:rsidRPr="00413674">
        <w:rPr>
          <w:rFonts w:ascii="Times New Roman" w:hAnsi="Times New Roman" w:cs="Times New Roman"/>
          <w:b/>
          <w:sz w:val="24"/>
          <w:szCs w:val="24"/>
        </w:rPr>
        <w:t>Сидоренко Вла</w:t>
      </w:r>
      <w:r w:rsidRPr="00413674">
        <w:rPr>
          <w:rFonts w:ascii="Times New Roman" w:hAnsi="Times New Roman" w:cs="Times New Roman"/>
          <w:b/>
          <w:sz w:val="24"/>
          <w:szCs w:val="24"/>
        </w:rPr>
        <w:t>дислав Васильевич</w:t>
      </w:r>
    </w:p>
    <w:p w:rsidR="00413674" w:rsidRDefault="00413674">
      <w:pPr>
        <w:rPr>
          <w:rFonts w:ascii="Times New Roman" w:hAnsi="Times New Roman" w:cs="Times New Roman"/>
          <w:sz w:val="24"/>
          <w:szCs w:val="24"/>
        </w:rPr>
      </w:pPr>
      <w:r>
        <w:rPr>
          <w:rFonts w:ascii="Times New Roman" w:hAnsi="Times New Roman" w:cs="Times New Roman"/>
          <w:sz w:val="24"/>
          <w:szCs w:val="24"/>
        </w:rPr>
        <w:t>Институт прикладной математики им. М.В. Келдыша РАН, г. Москва</w:t>
      </w:r>
    </w:p>
    <w:p w:rsidR="003649E2" w:rsidRPr="003649E2" w:rsidRDefault="003649E2" w:rsidP="003649E2">
      <w:pPr>
        <w:spacing w:after="0" w:line="360" w:lineRule="auto"/>
        <w:jc w:val="both"/>
        <w:rPr>
          <w:rFonts w:ascii="Times New Roman" w:hAnsi="Times New Roman" w:cs="Times New Roman"/>
          <w:b/>
          <w:sz w:val="24"/>
          <w:szCs w:val="24"/>
        </w:rPr>
      </w:pPr>
      <w:r w:rsidRPr="003649E2">
        <w:rPr>
          <w:rFonts w:ascii="Times New Roman" w:hAnsi="Times New Roman" w:cs="Times New Roman"/>
          <w:b/>
          <w:sz w:val="24"/>
          <w:szCs w:val="24"/>
        </w:rPr>
        <w:t xml:space="preserve">Эффект </w:t>
      </w:r>
      <w:proofErr w:type="spellStart"/>
      <w:r w:rsidRPr="003649E2">
        <w:rPr>
          <w:rFonts w:ascii="Times New Roman" w:hAnsi="Times New Roman" w:cs="Times New Roman"/>
          <w:b/>
          <w:sz w:val="24"/>
          <w:szCs w:val="24"/>
        </w:rPr>
        <w:t>Козаи-Лидова</w:t>
      </w:r>
      <w:proofErr w:type="spellEnd"/>
      <w:r w:rsidRPr="003649E2">
        <w:rPr>
          <w:rFonts w:ascii="Times New Roman" w:hAnsi="Times New Roman" w:cs="Times New Roman"/>
          <w:b/>
          <w:sz w:val="24"/>
          <w:szCs w:val="24"/>
        </w:rPr>
        <w:t xml:space="preserve"> в динамике </w:t>
      </w:r>
      <w:proofErr w:type="spellStart"/>
      <w:r w:rsidRPr="003649E2">
        <w:rPr>
          <w:rFonts w:ascii="Times New Roman" w:hAnsi="Times New Roman" w:cs="Times New Roman"/>
          <w:b/>
          <w:sz w:val="24"/>
          <w:szCs w:val="24"/>
        </w:rPr>
        <w:t>экзопланетных</w:t>
      </w:r>
      <w:proofErr w:type="spellEnd"/>
      <w:r w:rsidRPr="003649E2">
        <w:rPr>
          <w:rFonts w:ascii="Times New Roman" w:hAnsi="Times New Roman" w:cs="Times New Roman"/>
          <w:b/>
          <w:sz w:val="24"/>
          <w:szCs w:val="24"/>
        </w:rPr>
        <w:t xml:space="preserve"> систем</w:t>
      </w:r>
    </w:p>
    <w:p w:rsidR="003649E2" w:rsidRPr="003649E2" w:rsidRDefault="003649E2" w:rsidP="003649E2">
      <w:pPr>
        <w:spacing w:after="0" w:line="360" w:lineRule="auto"/>
        <w:jc w:val="both"/>
        <w:rPr>
          <w:rFonts w:ascii="Times New Roman" w:hAnsi="Times New Roman" w:cs="Times New Roman"/>
          <w:b/>
          <w:sz w:val="24"/>
          <w:szCs w:val="24"/>
          <w:lang w:val="en-US"/>
        </w:rPr>
      </w:pPr>
      <w:proofErr w:type="spellStart"/>
      <w:r w:rsidRPr="003649E2">
        <w:rPr>
          <w:rFonts w:ascii="Times New Roman" w:hAnsi="Times New Roman" w:cs="Times New Roman"/>
          <w:b/>
          <w:sz w:val="24"/>
          <w:szCs w:val="24"/>
          <w:lang w:val="en-US"/>
        </w:rPr>
        <w:t>Kozai-Lidov</w:t>
      </w:r>
      <w:proofErr w:type="spellEnd"/>
      <w:r w:rsidRPr="003649E2">
        <w:rPr>
          <w:rFonts w:ascii="Times New Roman" w:hAnsi="Times New Roman" w:cs="Times New Roman"/>
          <w:b/>
          <w:sz w:val="24"/>
          <w:szCs w:val="24"/>
          <w:lang w:val="en-US"/>
        </w:rPr>
        <w:t xml:space="preserve"> effect in dynamics of exoplanetary systems</w:t>
      </w:r>
    </w:p>
    <w:p w:rsidR="003649E2" w:rsidRPr="003649E2" w:rsidRDefault="003649E2" w:rsidP="003649E2">
      <w:pPr>
        <w:spacing w:after="0" w:line="360" w:lineRule="auto"/>
        <w:jc w:val="both"/>
        <w:rPr>
          <w:rFonts w:ascii="Times New Roman" w:hAnsi="Times New Roman" w:cs="Times New Roman"/>
          <w:sz w:val="24"/>
          <w:szCs w:val="24"/>
          <w:lang w:val="en-US"/>
        </w:rPr>
      </w:pPr>
    </w:p>
    <w:p w:rsidR="003649E2" w:rsidRPr="003649E2" w:rsidRDefault="003649E2" w:rsidP="003649E2">
      <w:pPr>
        <w:spacing w:after="0" w:line="360" w:lineRule="auto"/>
        <w:jc w:val="both"/>
        <w:rPr>
          <w:rFonts w:ascii="Times New Roman" w:hAnsi="Times New Roman" w:cs="Times New Roman"/>
          <w:sz w:val="24"/>
          <w:szCs w:val="24"/>
        </w:rPr>
      </w:pPr>
      <w:r w:rsidRPr="003649E2">
        <w:rPr>
          <w:rFonts w:ascii="Times New Roman" w:hAnsi="Times New Roman" w:cs="Times New Roman"/>
          <w:sz w:val="24"/>
          <w:szCs w:val="24"/>
        </w:rPr>
        <w:t xml:space="preserve">Эффект </w:t>
      </w:r>
      <w:proofErr w:type="spellStart"/>
      <w:r w:rsidRPr="003649E2">
        <w:rPr>
          <w:rFonts w:ascii="Times New Roman" w:hAnsi="Times New Roman" w:cs="Times New Roman"/>
          <w:sz w:val="24"/>
          <w:szCs w:val="24"/>
        </w:rPr>
        <w:t>Козаи-Лидова</w:t>
      </w:r>
      <w:proofErr w:type="spellEnd"/>
      <w:r w:rsidRPr="003649E2">
        <w:rPr>
          <w:rFonts w:ascii="Times New Roman" w:hAnsi="Times New Roman" w:cs="Times New Roman"/>
          <w:sz w:val="24"/>
          <w:szCs w:val="24"/>
        </w:rPr>
        <w:t xml:space="preserve"> проявляется в долгопериодических взаимосвязанных изменениях наклонений и эксцентриситетов небесных тел, образующих планетную систему. По современным представлениям эффект </w:t>
      </w:r>
      <w:proofErr w:type="spellStart"/>
      <w:r w:rsidRPr="003649E2">
        <w:rPr>
          <w:rFonts w:ascii="Times New Roman" w:hAnsi="Times New Roman" w:cs="Times New Roman"/>
          <w:sz w:val="24"/>
          <w:szCs w:val="24"/>
        </w:rPr>
        <w:t>Козаи-Лидова</w:t>
      </w:r>
      <w:proofErr w:type="spellEnd"/>
      <w:r w:rsidRPr="003649E2">
        <w:rPr>
          <w:rFonts w:ascii="Times New Roman" w:hAnsi="Times New Roman" w:cs="Times New Roman"/>
          <w:sz w:val="24"/>
          <w:szCs w:val="24"/>
        </w:rPr>
        <w:t xml:space="preserve"> определяет многие важные свойства динамической «архитектуры» планетных систем. Первая часть лекции посвящена различным аспектам этого эффекта в его «классическом» случае,  обнаруженном М.Л.</w:t>
      </w:r>
      <w:r>
        <w:rPr>
          <w:rFonts w:ascii="Times New Roman" w:hAnsi="Times New Roman" w:cs="Times New Roman"/>
          <w:sz w:val="24"/>
          <w:szCs w:val="24"/>
        </w:rPr>
        <w:t xml:space="preserve"> </w:t>
      </w:r>
      <w:proofErr w:type="spellStart"/>
      <w:r w:rsidRPr="003649E2">
        <w:rPr>
          <w:rFonts w:ascii="Times New Roman" w:hAnsi="Times New Roman" w:cs="Times New Roman"/>
          <w:sz w:val="24"/>
          <w:szCs w:val="24"/>
        </w:rPr>
        <w:t>Лидовым</w:t>
      </w:r>
      <w:proofErr w:type="spellEnd"/>
      <w:r w:rsidRPr="003649E2">
        <w:rPr>
          <w:rFonts w:ascii="Times New Roman" w:hAnsi="Times New Roman" w:cs="Times New Roman"/>
          <w:sz w:val="24"/>
          <w:szCs w:val="24"/>
        </w:rPr>
        <w:t xml:space="preserve"> и Й.</w:t>
      </w:r>
      <w:r>
        <w:rPr>
          <w:rFonts w:ascii="Times New Roman" w:hAnsi="Times New Roman" w:cs="Times New Roman"/>
          <w:sz w:val="24"/>
          <w:szCs w:val="24"/>
        </w:rPr>
        <w:t xml:space="preserve"> </w:t>
      </w:r>
      <w:proofErr w:type="spellStart"/>
      <w:r w:rsidRPr="003649E2">
        <w:rPr>
          <w:rFonts w:ascii="Times New Roman" w:hAnsi="Times New Roman" w:cs="Times New Roman"/>
          <w:sz w:val="24"/>
          <w:szCs w:val="24"/>
        </w:rPr>
        <w:t>Козаи</w:t>
      </w:r>
      <w:proofErr w:type="spellEnd"/>
      <w:r w:rsidRPr="003649E2">
        <w:rPr>
          <w:rFonts w:ascii="Times New Roman" w:hAnsi="Times New Roman" w:cs="Times New Roman"/>
          <w:sz w:val="24"/>
          <w:szCs w:val="24"/>
        </w:rPr>
        <w:t xml:space="preserve"> в 60-ых гг. прошлого века. Затем будут приведены результаты более поздних исследований ( в частности, исследований «эксцентрического» эффекта </w:t>
      </w:r>
      <w:proofErr w:type="spellStart"/>
      <w:r w:rsidRPr="003649E2">
        <w:rPr>
          <w:rFonts w:ascii="Times New Roman" w:hAnsi="Times New Roman" w:cs="Times New Roman"/>
          <w:sz w:val="24"/>
          <w:szCs w:val="24"/>
        </w:rPr>
        <w:t>Козаи-Лидова</w:t>
      </w:r>
      <w:proofErr w:type="spellEnd"/>
      <w:r w:rsidRPr="003649E2">
        <w:rPr>
          <w:rFonts w:ascii="Times New Roman" w:hAnsi="Times New Roman" w:cs="Times New Roman"/>
          <w:sz w:val="24"/>
          <w:szCs w:val="24"/>
        </w:rPr>
        <w:t>, приводящего при определенных условиях к изменению направления орбитального движения небесных тел).</w:t>
      </w:r>
    </w:p>
    <w:p w:rsidR="003649E2" w:rsidRPr="003649E2" w:rsidRDefault="003649E2" w:rsidP="003649E2">
      <w:pPr>
        <w:spacing w:after="0" w:line="360" w:lineRule="auto"/>
        <w:jc w:val="both"/>
        <w:rPr>
          <w:rFonts w:ascii="Times New Roman" w:hAnsi="Times New Roman" w:cs="Times New Roman"/>
          <w:color w:val="000000"/>
          <w:sz w:val="24"/>
          <w:szCs w:val="24"/>
          <w:lang w:val="en-US"/>
        </w:rPr>
      </w:pPr>
      <w:r w:rsidRPr="00C647A2">
        <w:rPr>
          <w:rStyle w:val="tlid-translation"/>
          <w:rFonts w:ascii="Times New Roman" w:hAnsi="Times New Roman" w:cs="Times New Roman"/>
          <w:color w:val="000000"/>
          <w:sz w:val="24"/>
          <w:szCs w:val="24"/>
          <w:lang w:val="en-US"/>
        </w:rPr>
        <w:t xml:space="preserve">The </w:t>
      </w:r>
      <w:proofErr w:type="spellStart"/>
      <w:r w:rsidRPr="00C647A2">
        <w:rPr>
          <w:rStyle w:val="tlid-translation"/>
          <w:rFonts w:ascii="Times New Roman" w:hAnsi="Times New Roman" w:cs="Times New Roman"/>
          <w:color w:val="000000"/>
          <w:sz w:val="24"/>
          <w:szCs w:val="24"/>
          <w:lang w:val="en-US"/>
        </w:rPr>
        <w:t>Kozai-Lidov</w:t>
      </w:r>
      <w:proofErr w:type="spellEnd"/>
      <w:r w:rsidRPr="00C647A2">
        <w:rPr>
          <w:rStyle w:val="tlid-translation"/>
          <w:rFonts w:ascii="Times New Roman" w:hAnsi="Times New Roman" w:cs="Times New Roman"/>
          <w:color w:val="000000"/>
          <w:sz w:val="24"/>
          <w:szCs w:val="24"/>
          <w:lang w:val="en-US"/>
        </w:rPr>
        <w:t xml:space="preserve"> effect manifests itself in long-term correlated changes in the inclinations and eccentricities of celestial bodies that form the planetary system. It is generally accepted now, that the </w:t>
      </w:r>
      <w:proofErr w:type="spellStart"/>
      <w:r w:rsidRPr="00C647A2">
        <w:rPr>
          <w:rStyle w:val="tlid-translation"/>
          <w:rFonts w:ascii="Times New Roman" w:hAnsi="Times New Roman" w:cs="Times New Roman"/>
          <w:color w:val="000000"/>
          <w:sz w:val="24"/>
          <w:szCs w:val="24"/>
          <w:lang w:val="en-US"/>
        </w:rPr>
        <w:t>Kozai-Lidov</w:t>
      </w:r>
      <w:proofErr w:type="spellEnd"/>
      <w:r w:rsidRPr="00C647A2">
        <w:rPr>
          <w:rStyle w:val="tlid-translation"/>
          <w:rFonts w:ascii="Times New Roman" w:hAnsi="Times New Roman" w:cs="Times New Roman"/>
          <w:color w:val="000000"/>
          <w:sz w:val="24"/>
          <w:szCs w:val="24"/>
          <w:lang w:val="en-US"/>
        </w:rPr>
        <w:t xml:space="preserve"> effect determines many important properties of the dynamic "architecture" of planetary systems. The first part of the lecture is devoted to various aspects of this effect in its “classical” case, discovered by M. L. </w:t>
      </w:r>
      <w:proofErr w:type="spellStart"/>
      <w:r w:rsidRPr="00C647A2">
        <w:rPr>
          <w:rStyle w:val="tlid-translation"/>
          <w:rFonts w:ascii="Times New Roman" w:hAnsi="Times New Roman" w:cs="Times New Roman"/>
          <w:color w:val="000000"/>
          <w:sz w:val="24"/>
          <w:szCs w:val="24"/>
          <w:lang w:val="en-US"/>
        </w:rPr>
        <w:t>Lidov</w:t>
      </w:r>
      <w:proofErr w:type="spellEnd"/>
      <w:r w:rsidRPr="00C647A2">
        <w:rPr>
          <w:rStyle w:val="tlid-translation"/>
          <w:rFonts w:ascii="Times New Roman" w:hAnsi="Times New Roman" w:cs="Times New Roman"/>
          <w:color w:val="000000"/>
          <w:sz w:val="24"/>
          <w:szCs w:val="24"/>
          <w:lang w:val="en-US"/>
        </w:rPr>
        <w:t xml:space="preserve"> and J. </w:t>
      </w:r>
      <w:proofErr w:type="spellStart"/>
      <w:r w:rsidRPr="00C647A2">
        <w:rPr>
          <w:rStyle w:val="tlid-translation"/>
          <w:rFonts w:ascii="Times New Roman" w:hAnsi="Times New Roman" w:cs="Times New Roman"/>
          <w:color w:val="000000"/>
          <w:sz w:val="24"/>
          <w:szCs w:val="24"/>
          <w:lang w:val="en-US"/>
        </w:rPr>
        <w:t>Kozai</w:t>
      </w:r>
      <w:proofErr w:type="spellEnd"/>
      <w:r w:rsidRPr="00C647A2">
        <w:rPr>
          <w:rStyle w:val="tlid-translation"/>
          <w:rFonts w:ascii="Times New Roman" w:hAnsi="Times New Roman" w:cs="Times New Roman"/>
          <w:color w:val="000000"/>
          <w:sz w:val="24"/>
          <w:szCs w:val="24"/>
          <w:lang w:val="en-US"/>
        </w:rPr>
        <w:t xml:space="preserve"> in the 60s of the last century. Then, the results of later studies will be presented (in particular, an attention will be paid  to the so-called “eccentric” </w:t>
      </w:r>
      <w:proofErr w:type="spellStart"/>
      <w:r w:rsidRPr="00C647A2">
        <w:rPr>
          <w:rStyle w:val="tlid-translation"/>
          <w:rFonts w:ascii="Times New Roman" w:hAnsi="Times New Roman" w:cs="Times New Roman"/>
          <w:color w:val="000000"/>
          <w:sz w:val="24"/>
          <w:szCs w:val="24"/>
          <w:lang w:val="en-US"/>
        </w:rPr>
        <w:t>Kozai-Lidov</w:t>
      </w:r>
      <w:proofErr w:type="spellEnd"/>
      <w:r w:rsidRPr="00C647A2">
        <w:rPr>
          <w:rStyle w:val="tlid-translation"/>
          <w:rFonts w:ascii="Times New Roman" w:hAnsi="Times New Roman" w:cs="Times New Roman"/>
          <w:color w:val="000000"/>
          <w:sz w:val="24"/>
          <w:szCs w:val="24"/>
          <w:lang w:val="en-US"/>
        </w:rPr>
        <w:t xml:space="preserve"> effect, which under certain conditions leads to a change in the direction of the orbital motion of celestial bodies).</w:t>
      </w:r>
    </w:p>
    <w:p w:rsidR="00960826" w:rsidRPr="003649E2" w:rsidRDefault="00960826">
      <w:pPr>
        <w:rPr>
          <w:rFonts w:ascii="Times New Roman" w:hAnsi="Times New Roman" w:cs="Times New Roman"/>
          <w:sz w:val="24"/>
          <w:szCs w:val="24"/>
          <w:lang w:val="en-US"/>
        </w:rPr>
      </w:pPr>
    </w:p>
    <w:p w:rsidR="00413674" w:rsidRDefault="00413674">
      <w:pPr>
        <w:rPr>
          <w:rFonts w:ascii="Times New Roman" w:hAnsi="Times New Roman" w:cs="Times New Roman"/>
          <w:sz w:val="24"/>
          <w:szCs w:val="24"/>
        </w:rPr>
      </w:pPr>
      <w:r>
        <w:rPr>
          <w:rFonts w:ascii="Times New Roman" w:hAnsi="Times New Roman" w:cs="Times New Roman"/>
          <w:sz w:val="24"/>
          <w:szCs w:val="24"/>
        </w:rPr>
        <w:t xml:space="preserve">11) </w:t>
      </w:r>
      <w:proofErr w:type="spellStart"/>
      <w:r w:rsidRPr="00413674">
        <w:rPr>
          <w:rFonts w:ascii="Times New Roman" w:hAnsi="Times New Roman" w:cs="Times New Roman"/>
          <w:b/>
          <w:sz w:val="24"/>
          <w:szCs w:val="24"/>
        </w:rPr>
        <w:t>Бисикало</w:t>
      </w:r>
      <w:proofErr w:type="spellEnd"/>
      <w:r w:rsidRPr="00413674">
        <w:rPr>
          <w:rFonts w:ascii="Times New Roman" w:hAnsi="Times New Roman" w:cs="Times New Roman"/>
          <w:b/>
          <w:sz w:val="24"/>
          <w:szCs w:val="24"/>
        </w:rPr>
        <w:t xml:space="preserve"> Дмитрий Валериевич</w:t>
      </w:r>
    </w:p>
    <w:p w:rsidR="00413674" w:rsidRPr="003649E2" w:rsidRDefault="00413674" w:rsidP="00413674">
      <w:pPr>
        <w:rPr>
          <w:rFonts w:ascii="Times New Roman" w:hAnsi="Times New Roman" w:cs="Times New Roman"/>
          <w:sz w:val="24"/>
          <w:szCs w:val="24"/>
        </w:rPr>
      </w:pPr>
      <w:r>
        <w:rPr>
          <w:rFonts w:ascii="Times New Roman" w:hAnsi="Times New Roman" w:cs="Times New Roman"/>
          <w:sz w:val="24"/>
          <w:szCs w:val="24"/>
        </w:rPr>
        <w:t>Институт астрономии РАН, г. Москва</w:t>
      </w:r>
    </w:p>
    <w:p w:rsidR="001C4CE7" w:rsidRDefault="001C4CE7" w:rsidP="001C4CE7">
      <w:pPr>
        <w:pStyle w:val="a3"/>
        <w:autoSpaceDE w:val="0"/>
        <w:autoSpaceDN w:val="0"/>
        <w:adjustRightInd w:val="0"/>
        <w:spacing w:after="0" w:line="240" w:lineRule="auto"/>
        <w:ind w:left="0"/>
        <w:rPr>
          <w:rFonts w:ascii="Times New Roman" w:hAnsi="Times New Roman" w:cs="Times New Roman"/>
          <w:b/>
          <w:sz w:val="24"/>
          <w:szCs w:val="24"/>
          <w:lang w:val="en-US"/>
        </w:rPr>
      </w:pPr>
      <w:r w:rsidRPr="001C4CE7">
        <w:rPr>
          <w:rFonts w:ascii="Times New Roman" w:hAnsi="Times New Roman" w:cs="Times New Roman"/>
          <w:b/>
          <w:sz w:val="24"/>
          <w:szCs w:val="24"/>
        </w:rPr>
        <w:t>Моделирование</w:t>
      </w:r>
      <w:r w:rsidRPr="003649E2">
        <w:rPr>
          <w:rFonts w:ascii="Times New Roman" w:hAnsi="Times New Roman" w:cs="Times New Roman"/>
          <w:b/>
          <w:sz w:val="24"/>
          <w:szCs w:val="24"/>
          <w:lang w:val="en-US"/>
        </w:rPr>
        <w:t xml:space="preserve"> </w:t>
      </w:r>
      <w:r w:rsidRPr="001C4CE7">
        <w:rPr>
          <w:rFonts w:ascii="Times New Roman" w:hAnsi="Times New Roman" w:cs="Times New Roman"/>
          <w:b/>
          <w:sz w:val="24"/>
          <w:szCs w:val="24"/>
        </w:rPr>
        <w:t>газовых</w:t>
      </w:r>
      <w:r w:rsidRPr="003649E2">
        <w:rPr>
          <w:rFonts w:ascii="Times New Roman" w:hAnsi="Times New Roman" w:cs="Times New Roman"/>
          <w:b/>
          <w:sz w:val="24"/>
          <w:szCs w:val="24"/>
          <w:lang w:val="en-US"/>
        </w:rPr>
        <w:t xml:space="preserve"> </w:t>
      </w:r>
      <w:r w:rsidRPr="001C4CE7">
        <w:rPr>
          <w:rFonts w:ascii="Times New Roman" w:hAnsi="Times New Roman" w:cs="Times New Roman"/>
          <w:b/>
          <w:sz w:val="24"/>
          <w:szCs w:val="24"/>
        </w:rPr>
        <w:t>оболочек</w:t>
      </w:r>
      <w:r w:rsidRPr="003649E2">
        <w:rPr>
          <w:rFonts w:ascii="Times New Roman" w:hAnsi="Times New Roman" w:cs="Times New Roman"/>
          <w:b/>
          <w:sz w:val="24"/>
          <w:szCs w:val="24"/>
          <w:lang w:val="en-US"/>
        </w:rPr>
        <w:t xml:space="preserve"> </w:t>
      </w:r>
      <w:r w:rsidRPr="001C4CE7">
        <w:rPr>
          <w:rFonts w:ascii="Times New Roman" w:hAnsi="Times New Roman" w:cs="Times New Roman"/>
          <w:b/>
          <w:sz w:val="24"/>
          <w:szCs w:val="24"/>
        </w:rPr>
        <w:t>горячих</w:t>
      </w:r>
      <w:r w:rsidRPr="003649E2">
        <w:rPr>
          <w:rFonts w:ascii="Times New Roman" w:hAnsi="Times New Roman" w:cs="Times New Roman"/>
          <w:b/>
          <w:sz w:val="24"/>
          <w:szCs w:val="24"/>
          <w:lang w:val="en-US"/>
        </w:rPr>
        <w:t xml:space="preserve"> </w:t>
      </w:r>
      <w:r w:rsidRPr="001C4CE7">
        <w:rPr>
          <w:rFonts w:ascii="Times New Roman" w:hAnsi="Times New Roman" w:cs="Times New Roman"/>
          <w:b/>
          <w:sz w:val="24"/>
          <w:szCs w:val="24"/>
        </w:rPr>
        <w:t>юпитеров</w:t>
      </w:r>
    </w:p>
    <w:p w:rsidR="001C4CE7" w:rsidRPr="001C4CE7" w:rsidRDefault="001C4CE7" w:rsidP="001C4CE7">
      <w:pPr>
        <w:pStyle w:val="a3"/>
        <w:autoSpaceDE w:val="0"/>
        <w:autoSpaceDN w:val="0"/>
        <w:adjustRightInd w:val="0"/>
        <w:spacing w:after="0" w:line="240" w:lineRule="auto"/>
        <w:ind w:left="0"/>
        <w:rPr>
          <w:rFonts w:ascii="Times New Roman" w:hAnsi="Times New Roman" w:cs="Times New Roman"/>
          <w:b/>
          <w:sz w:val="24"/>
          <w:szCs w:val="24"/>
          <w:lang w:val="en-US"/>
        </w:rPr>
      </w:pPr>
    </w:p>
    <w:p w:rsidR="001C4CE7" w:rsidRPr="001C4CE7" w:rsidRDefault="001C4CE7" w:rsidP="001C4CE7">
      <w:pPr>
        <w:pStyle w:val="a3"/>
        <w:autoSpaceDE w:val="0"/>
        <w:autoSpaceDN w:val="0"/>
        <w:adjustRightInd w:val="0"/>
        <w:spacing w:after="0" w:line="240" w:lineRule="auto"/>
        <w:ind w:left="0"/>
        <w:rPr>
          <w:rFonts w:ascii="Times New Roman" w:hAnsi="Times New Roman" w:cs="Times New Roman"/>
          <w:b/>
          <w:sz w:val="24"/>
          <w:szCs w:val="24"/>
          <w:lang w:val="en-US"/>
        </w:rPr>
      </w:pPr>
      <w:r w:rsidRPr="001C4CE7">
        <w:rPr>
          <w:rFonts w:ascii="Times New Roman" w:eastAsia="Times New Roman" w:hAnsi="Times New Roman" w:cs="Times New Roman"/>
          <w:b/>
          <w:sz w:val="24"/>
          <w:szCs w:val="24"/>
          <w:lang w:val="en-US" w:eastAsia="ru-RU"/>
        </w:rPr>
        <w:t>Modeling of gas envelopes of hot Jupiters</w:t>
      </w:r>
    </w:p>
    <w:p w:rsidR="001C4CE7" w:rsidRPr="001C4CE7" w:rsidRDefault="001C4CE7" w:rsidP="00413674">
      <w:pPr>
        <w:rPr>
          <w:rFonts w:ascii="Times New Roman" w:hAnsi="Times New Roman" w:cs="Times New Roman"/>
          <w:sz w:val="24"/>
          <w:szCs w:val="24"/>
          <w:lang w:val="en-US"/>
        </w:rPr>
      </w:pPr>
    </w:p>
    <w:p w:rsidR="00413674" w:rsidRDefault="00413674" w:rsidP="00413674">
      <w:pPr>
        <w:rPr>
          <w:rFonts w:ascii="Times New Roman" w:hAnsi="Times New Roman" w:cs="Times New Roman"/>
          <w:sz w:val="24"/>
          <w:szCs w:val="24"/>
        </w:rPr>
      </w:pPr>
      <w:r>
        <w:rPr>
          <w:rFonts w:ascii="Times New Roman" w:hAnsi="Times New Roman" w:cs="Times New Roman"/>
          <w:sz w:val="24"/>
          <w:szCs w:val="24"/>
        </w:rPr>
        <w:t xml:space="preserve">12) </w:t>
      </w:r>
      <w:r w:rsidRPr="00960826">
        <w:rPr>
          <w:rFonts w:ascii="Times New Roman" w:hAnsi="Times New Roman" w:cs="Times New Roman"/>
          <w:b/>
          <w:sz w:val="24"/>
          <w:szCs w:val="24"/>
        </w:rPr>
        <w:t>Шематович Валерий Иванович</w:t>
      </w:r>
    </w:p>
    <w:p w:rsidR="00413674" w:rsidRPr="00413674" w:rsidRDefault="00413674" w:rsidP="00413674">
      <w:pPr>
        <w:rPr>
          <w:rFonts w:ascii="Times New Roman" w:hAnsi="Times New Roman" w:cs="Times New Roman"/>
          <w:sz w:val="24"/>
          <w:szCs w:val="24"/>
        </w:rPr>
      </w:pPr>
      <w:r>
        <w:rPr>
          <w:rFonts w:ascii="Times New Roman" w:hAnsi="Times New Roman" w:cs="Times New Roman"/>
          <w:sz w:val="24"/>
          <w:szCs w:val="24"/>
        </w:rPr>
        <w:lastRenderedPageBreak/>
        <w:t>Институт астрономии РАН, г. Москва</w:t>
      </w:r>
    </w:p>
    <w:p w:rsidR="00413674" w:rsidRPr="003649E2" w:rsidRDefault="00C56168" w:rsidP="00413674">
      <w:pPr>
        <w:rPr>
          <w:rFonts w:ascii="Times New Roman" w:hAnsi="Times New Roman" w:cs="Times New Roman"/>
          <w:b/>
          <w:sz w:val="24"/>
          <w:szCs w:val="24"/>
        </w:rPr>
      </w:pPr>
      <w:r w:rsidRPr="00C56168">
        <w:rPr>
          <w:rFonts w:ascii="Times New Roman" w:hAnsi="Times New Roman" w:cs="Times New Roman"/>
          <w:b/>
          <w:sz w:val="24"/>
          <w:szCs w:val="24"/>
        </w:rPr>
        <w:t>Полярные сияния в Солнечной системе</w:t>
      </w:r>
    </w:p>
    <w:p w:rsidR="001C4CE7" w:rsidRPr="003649E2" w:rsidRDefault="001C4CE7" w:rsidP="00413674">
      <w:pPr>
        <w:rPr>
          <w:rFonts w:ascii="Times New Roman" w:hAnsi="Times New Roman" w:cs="Times New Roman"/>
          <w:b/>
          <w:sz w:val="24"/>
          <w:szCs w:val="24"/>
        </w:rPr>
      </w:pPr>
      <w:r>
        <w:rPr>
          <w:rFonts w:ascii="Times New Roman" w:hAnsi="Times New Roman" w:cs="Times New Roman"/>
          <w:b/>
          <w:sz w:val="24"/>
          <w:szCs w:val="24"/>
          <w:lang w:val="en-US"/>
        </w:rPr>
        <w:t>Aurorae</w:t>
      </w:r>
      <w:r w:rsidRPr="003649E2">
        <w:rPr>
          <w:rFonts w:ascii="Times New Roman" w:hAnsi="Times New Roman" w:cs="Times New Roman"/>
          <w:b/>
          <w:sz w:val="24"/>
          <w:szCs w:val="24"/>
        </w:rPr>
        <w:t xml:space="preserve"> </w:t>
      </w:r>
      <w:r>
        <w:rPr>
          <w:rFonts w:ascii="Times New Roman" w:hAnsi="Times New Roman" w:cs="Times New Roman"/>
          <w:b/>
          <w:sz w:val="24"/>
          <w:szCs w:val="24"/>
          <w:lang w:val="en-US"/>
        </w:rPr>
        <w:t>in</w:t>
      </w:r>
      <w:r w:rsidRPr="003649E2">
        <w:rPr>
          <w:rFonts w:ascii="Times New Roman" w:hAnsi="Times New Roman" w:cs="Times New Roman"/>
          <w:b/>
          <w:sz w:val="24"/>
          <w:szCs w:val="24"/>
        </w:rPr>
        <w:t xml:space="preserve"> </w:t>
      </w:r>
      <w:r>
        <w:rPr>
          <w:rFonts w:ascii="Times New Roman" w:hAnsi="Times New Roman" w:cs="Times New Roman"/>
          <w:b/>
          <w:sz w:val="24"/>
          <w:szCs w:val="24"/>
          <w:lang w:val="en-US"/>
        </w:rPr>
        <w:t>the</w:t>
      </w:r>
      <w:r w:rsidRPr="003649E2">
        <w:rPr>
          <w:rFonts w:ascii="Times New Roman" w:hAnsi="Times New Roman" w:cs="Times New Roman"/>
          <w:b/>
          <w:sz w:val="24"/>
          <w:szCs w:val="24"/>
        </w:rPr>
        <w:t xml:space="preserve"> </w:t>
      </w:r>
      <w:r>
        <w:rPr>
          <w:rFonts w:ascii="Times New Roman" w:hAnsi="Times New Roman" w:cs="Times New Roman"/>
          <w:b/>
          <w:sz w:val="24"/>
          <w:szCs w:val="24"/>
          <w:lang w:val="en-US"/>
        </w:rPr>
        <w:t>Solar</w:t>
      </w:r>
      <w:r w:rsidRPr="003649E2">
        <w:rPr>
          <w:rFonts w:ascii="Times New Roman" w:hAnsi="Times New Roman" w:cs="Times New Roman"/>
          <w:b/>
          <w:sz w:val="24"/>
          <w:szCs w:val="24"/>
        </w:rPr>
        <w:t xml:space="preserve"> </w:t>
      </w:r>
      <w:r>
        <w:rPr>
          <w:rFonts w:ascii="Times New Roman" w:hAnsi="Times New Roman" w:cs="Times New Roman"/>
          <w:b/>
          <w:sz w:val="24"/>
          <w:szCs w:val="24"/>
          <w:lang w:val="en-US"/>
        </w:rPr>
        <w:t>system</w:t>
      </w:r>
    </w:p>
    <w:p w:rsidR="00C56168" w:rsidRPr="003649E2" w:rsidRDefault="00C56168" w:rsidP="00C56168">
      <w:pPr>
        <w:jc w:val="both"/>
        <w:rPr>
          <w:rFonts w:ascii="Times New Roman" w:hAnsi="Times New Roman" w:cs="Times New Roman"/>
          <w:sz w:val="24"/>
          <w:szCs w:val="24"/>
        </w:rPr>
      </w:pPr>
      <w:r w:rsidRPr="00C56168">
        <w:rPr>
          <w:rFonts w:ascii="Times New Roman" w:hAnsi="Times New Roman" w:cs="Times New Roman"/>
          <w:sz w:val="24"/>
          <w:szCs w:val="24"/>
        </w:rPr>
        <w:t xml:space="preserve">Фундаментальная задача исследования полярных сияний в атмосферах планет земной группы тесно связана с вопросами образования и эволюции планетных атмосфер. Для анализа состава, структуры и химии исследуемой атмосферы, а также потоков энергии и частиц, воздействующих на  атмосферу, широко используются наблюдения полярных сияний. Моделирование процессов высыпания плазмы солнечного ветра в верхние атмосферы планет Солнечной системы проводится в Институте астрономии РАН на протяжении последних 15 лет. Разработаны численные кинетические модели, позволяющие исследовать процессы высыпания протонов и электронов с высокими энергиями в полярные области планетных атмосфер. Эти модели учитывают стохастическую природу рассеяния в столкновениях при высоких кинетических энергиях. Данные модели электронных и протонных полярных сияний использовались для исследования полярных сияний и интерпретации наблюдений </w:t>
      </w:r>
      <w:proofErr w:type="spellStart"/>
      <w:r w:rsidRPr="00C56168">
        <w:rPr>
          <w:rFonts w:ascii="Times New Roman" w:hAnsi="Times New Roman" w:cs="Times New Roman"/>
          <w:sz w:val="24"/>
          <w:szCs w:val="24"/>
        </w:rPr>
        <w:t>авроральных</w:t>
      </w:r>
      <w:proofErr w:type="spellEnd"/>
      <w:r w:rsidRPr="00C56168">
        <w:rPr>
          <w:rFonts w:ascii="Times New Roman" w:hAnsi="Times New Roman" w:cs="Times New Roman"/>
          <w:sz w:val="24"/>
          <w:szCs w:val="24"/>
        </w:rPr>
        <w:t xml:space="preserve"> свечений в верхних атмосферах Земли (проект </w:t>
      </w:r>
      <w:r w:rsidRPr="00C56168">
        <w:rPr>
          <w:rFonts w:ascii="Times New Roman" w:hAnsi="Times New Roman" w:cs="Times New Roman"/>
          <w:sz w:val="24"/>
          <w:szCs w:val="24"/>
          <w:lang w:val="en-US"/>
        </w:rPr>
        <w:t>NASA</w:t>
      </w:r>
      <w:r w:rsidRPr="00C56168">
        <w:rPr>
          <w:rFonts w:ascii="Times New Roman" w:hAnsi="Times New Roman" w:cs="Times New Roman"/>
          <w:sz w:val="24"/>
          <w:szCs w:val="24"/>
        </w:rPr>
        <w:t xml:space="preserve"> </w:t>
      </w:r>
      <w:r w:rsidRPr="00C56168">
        <w:rPr>
          <w:rFonts w:ascii="Times New Roman" w:hAnsi="Times New Roman" w:cs="Times New Roman"/>
          <w:sz w:val="24"/>
          <w:szCs w:val="24"/>
          <w:lang w:val="en-US"/>
        </w:rPr>
        <w:t>IMAGE</w:t>
      </w:r>
      <w:r w:rsidRPr="00C56168">
        <w:rPr>
          <w:rFonts w:ascii="Times New Roman" w:hAnsi="Times New Roman" w:cs="Times New Roman"/>
          <w:sz w:val="24"/>
          <w:szCs w:val="24"/>
        </w:rPr>
        <w:t xml:space="preserve">), Марса (проекты </w:t>
      </w:r>
      <w:r w:rsidRPr="00C56168">
        <w:rPr>
          <w:rFonts w:ascii="Times New Roman" w:hAnsi="Times New Roman" w:cs="Times New Roman"/>
          <w:sz w:val="24"/>
          <w:szCs w:val="24"/>
          <w:lang w:val="en-US"/>
        </w:rPr>
        <w:t>ESA</w:t>
      </w:r>
      <w:r w:rsidRPr="00C56168">
        <w:rPr>
          <w:rFonts w:ascii="Times New Roman" w:hAnsi="Times New Roman" w:cs="Times New Roman"/>
          <w:sz w:val="24"/>
          <w:szCs w:val="24"/>
        </w:rPr>
        <w:t xml:space="preserve"> </w:t>
      </w:r>
      <w:r w:rsidRPr="00C56168">
        <w:rPr>
          <w:rFonts w:ascii="Times New Roman" w:hAnsi="Times New Roman" w:cs="Times New Roman"/>
          <w:sz w:val="24"/>
          <w:szCs w:val="24"/>
          <w:lang w:val="en-US"/>
        </w:rPr>
        <w:t>Mars</w:t>
      </w:r>
      <w:r w:rsidRPr="00C56168">
        <w:rPr>
          <w:rFonts w:ascii="Times New Roman" w:hAnsi="Times New Roman" w:cs="Times New Roman"/>
          <w:sz w:val="24"/>
          <w:szCs w:val="24"/>
        </w:rPr>
        <w:t xml:space="preserve"> </w:t>
      </w:r>
      <w:r w:rsidRPr="00C56168">
        <w:rPr>
          <w:rFonts w:ascii="Times New Roman" w:hAnsi="Times New Roman" w:cs="Times New Roman"/>
          <w:sz w:val="24"/>
          <w:szCs w:val="24"/>
          <w:lang w:val="en-US"/>
        </w:rPr>
        <w:t>Express</w:t>
      </w:r>
      <w:r w:rsidRPr="00C56168">
        <w:rPr>
          <w:rFonts w:ascii="Times New Roman" w:hAnsi="Times New Roman" w:cs="Times New Roman"/>
          <w:sz w:val="24"/>
          <w:szCs w:val="24"/>
        </w:rPr>
        <w:t xml:space="preserve"> и </w:t>
      </w:r>
      <w:r w:rsidRPr="00C56168">
        <w:rPr>
          <w:rFonts w:ascii="Times New Roman" w:hAnsi="Times New Roman" w:cs="Times New Roman"/>
          <w:sz w:val="24"/>
          <w:szCs w:val="24"/>
          <w:lang w:val="en-US"/>
        </w:rPr>
        <w:t>NASA</w:t>
      </w:r>
      <w:r w:rsidRPr="00C56168">
        <w:rPr>
          <w:rFonts w:ascii="Times New Roman" w:hAnsi="Times New Roman" w:cs="Times New Roman"/>
          <w:sz w:val="24"/>
          <w:szCs w:val="24"/>
        </w:rPr>
        <w:t xml:space="preserve"> </w:t>
      </w:r>
      <w:r w:rsidRPr="00C56168">
        <w:rPr>
          <w:rFonts w:ascii="Times New Roman" w:hAnsi="Times New Roman" w:cs="Times New Roman"/>
          <w:sz w:val="24"/>
          <w:szCs w:val="24"/>
          <w:lang w:val="en-US"/>
        </w:rPr>
        <w:t>MAVEN</w:t>
      </w:r>
      <w:r w:rsidRPr="00C56168">
        <w:rPr>
          <w:rFonts w:ascii="Times New Roman" w:hAnsi="Times New Roman" w:cs="Times New Roman"/>
          <w:sz w:val="24"/>
          <w:szCs w:val="24"/>
        </w:rPr>
        <w:t>),  а также, для интерпретации полученных при помощи космического телескопа им. Хаббла наблюдений полярных сияний на планетах-гигантах Юпитере и Сатурне.</w:t>
      </w:r>
    </w:p>
    <w:p w:rsidR="003649E2" w:rsidRPr="003649E2" w:rsidRDefault="003649E2" w:rsidP="00C56168">
      <w:pPr>
        <w:jc w:val="both"/>
        <w:rPr>
          <w:rFonts w:ascii="Times New Roman" w:hAnsi="Times New Roman" w:cs="Times New Roman"/>
          <w:sz w:val="24"/>
          <w:szCs w:val="24"/>
        </w:rPr>
      </w:pPr>
      <w:r w:rsidRPr="003649E2">
        <w:rPr>
          <w:rFonts w:ascii="Times New Roman" w:hAnsi="Times New Roman" w:cs="Times New Roman"/>
          <w:sz w:val="24"/>
          <w:szCs w:val="24"/>
        </w:rPr>
        <w:t xml:space="preserve">13) </w:t>
      </w:r>
      <w:proofErr w:type="spellStart"/>
      <w:r w:rsidRPr="003649E2">
        <w:rPr>
          <w:rFonts w:ascii="Times New Roman" w:hAnsi="Times New Roman" w:cs="Times New Roman"/>
          <w:b/>
          <w:sz w:val="24"/>
          <w:szCs w:val="24"/>
        </w:rPr>
        <w:t>Жилкин</w:t>
      </w:r>
      <w:proofErr w:type="spellEnd"/>
      <w:r w:rsidRPr="003649E2">
        <w:rPr>
          <w:rFonts w:ascii="Times New Roman" w:hAnsi="Times New Roman" w:cs="Times New Roman"/>
          <w:b/>
          <w:sz w:val="24"/>
          <w:szCs w:val="24"/>
        </w:rPr>
        <w:t xml:space="preserve"> Андрей Георгиевич</w:t>
      </w:r>
      <w:r>
        <w:rPr>
          <w:rFonts w:ascii="Times New Roman" w:hAnsi="Times New Roman" w:cs="Times New Roman"/>
          <w:sz w:val="24"/>
          <w:szCs w:val="24"/>
        </w:rPr>
        <w:t xml:space="preserve"> </w:t>
      </w:r>
    </w:p>
    <w:p w:rsidR="00413674" w:rsidRDefault="003649E2">
      <w:pPr>
        <w:rPr>
          <w:rFonts w:ascii="Times New Roman" w:hAnsi="Times New Roman" w:cs="Times New Roman"/>
          <w:sz w:val="24"/>
          <w:szCs w:val="24"/>
        </w:rPr>
      </w:pPr>
      <w:r>
        <w:rPr>
          <w:rFonts w:ascii="Times New Roman" w:hAnsi="Times New Roman" w:cs="Times New Roman"/>
          <w:sz w:val="24"/>
          <w:szCs w:val="24"/>
        </w:rPr>
        <w:t>Институт астрономии РАН, г. Москва</w:t>
      </w:r>
    </w:p>
    <w:p w:rsidR="003649E2" w:rsidRPr="007D1C65" w:rsidRDefault="003649E2">
      <w:pPr>
        <w:rPr>
          <w:rStyle w:val="HTML"/>
          <w:rFonts w:ascii="Times New Roman" w:eastAsiaTheme="minorHAnsi" w:hAnsi="Times New Roman" w:cs="Times New Roman"/>
          <w:b/>
          <w:sz w:val="24"/>
          <w:szCs w:val="24"/>
          <w:lang w:val="en-US"/>
        </w:rPr>
      </w:pPr>
      <w:r w:rsidRPr="003649E2">
        <w:rPr>
          <w:rStyle w:val="HTML"/>
          <w:rFonts w:ascii="Times New Roman" w:eastAsiaTheme="minorHAnsi" w:hAnsi="Times New Roman" w:cs="Times New Roman"/>
          <w:b/>
          <w:sz w:val="24"/>
          <w:szCs w:val="24"/>
        </w:rPr>
        <w:t>Магнитосферы</w:t>
      </w:r>
      <w:r w:rsidRPr="007D1C65">
        <w:rPr>
          <w:rStyle w:val="HTML"/>
          <w:rFonts w:ascii="Times New Roman" w:eastAsiaTheme="minorHAnsi" w:hAnsi="Times New Roman" w:cs="Times New Roman"/>
          <w:b/>
          <w:sz w:val="24"/>
          <w:szCs w:val="24"/>
          <w:lang w:val="en-US"/>
        </w:rPr>
        <w:t xml:space="preserve"> </w:t>
      </w:r>
      <w:r w:rsidRPr="003649E2">
        <w:rPr>
          <w:rStyle w:val="HTML"/>
          <w:rFonts w:ascii="Times New Roman" w:eastAsiaTheme="minorHAnsi" w:hAnsi="Times New Roman" w:cs="Times New Roman"/>
          <w:b/>
          <w:sz w:val="24"/>
          <w:szCs w:val="24"/>
        </w:rPr>
        <w:t>горячих</w:t>
      </w:r>
      <w:r w:rsidRPr="007D1C65">
        <w:rPr>
          <w:rStyle w:val="HTML"/>
          <w:rFonts w:ascii="Times New Roman" w:eastAsiaTheme="minorHAnsi" w:hAnsi="Times New Roman" w:cs="Times New Roman"/>
          <w:b/>
          <w:sz w:val="24"/>
          <w:szCs w:val="24"/>
          <w:lang w:val="en-US"/>
        </w:rPr>
        <w:t xml:space="preserve"> </w:t>
      </w:r>
      <w:r w:rsidRPr="003649E2">
        <w:rPr>
          <w:rStyle w:val="HTML"/>
          <w:rFonts w:ascii="Times New Roman" w:eastAsiaTheme="minorHAnsi" w:hAnsi="Times New Roman" w:cs="Times New Roman"/>
          <w:b/>
          <w:sz w:val="24"/>
          <w:szCs w:val="24"/>
        </w:rPr>
        <w:t>юпитеров</w:t>
      </w:r>
    </w:p>
    <w:p w:rsidR="003649E2" w:rsidRPr="00C647A2" w:rsidRDefault="003649E2" w:rsidP="003649E2">
      <w:pPr>
        <w:rPr>
          <w:rStyle w:val="HTML"/>
          <w:rFonts w:ascii="Times New Roman" w:eastAsiaTheme="minorHAnsi" w:hAnsi="Times New Roman" w:cs="Times New Roman"/>
          <w:b/>
          <w:sz w:val="24"/>
          <w:szCs w:val="24"/>
          <w:lang w:val="en-US"/>
        </w:rPr>
      </w:pPr>
      <w:r w:rsidRPr="003649E2">
        <w:rPr>
          <w:rStyle w:val="HTML"/>
          <w:rFonts w:ascii="Times New Roman" w:eastAsiaTheme="minorHAnsi" w:hAnsi="Times New Roman" w:cs="Times New Roman"/>
          <w:b/>
          <w:sz w:val="24"/>
          <w:szCs w:val="24"/>
          <w:lang w:val="en-US"/>
        </w:rPr>
        <w:t xml:space="preserve">Magnetospheres of Hot </w:t>
      </w:r>
      <w:proofErr w:type="spellStart"/>
      <w:r w:rsidRPr="003649E2">
        <w:rPr>
          <w:rStyle w:val="HTML"/>
          <w:rFonts w:ascii="Times New Roman" w:eastAsiaTheme="minorHAnsi" w:hAnsi="Times New Roman" w:cs="Times New Roman"/>
          <w:b/>
          <w:sz w:val="24"/>
          <w:szCs w:val="24"/>
          <w:lang w:val="en-US"/>
        </w:rPr>
        <w:t>Jupiters</w:t>
      </w:r>
      <w:proofErr w:type="spellEnd"/>
    </w:p>
    <w:p w:rsidR="00413674" w:rsidRPr="00C647A2" w:rsidRDefault="003649E2" w:rsidP="003649E2">
      <w:pPr>
        <w:jc w:val="both"/>
        <w:rPr>
          <w:rStyle w:val="HTML"/>
          <w:rFonts w:ascii="Times New Roman" w:eastAsiaTheme="minorHAnsi" w:hAnsi="Times New Roman" w:cs="Times New Roman"/>
          <w:sz w:val="24"/>
          <w:szCs w:val="24"/>
          <w:lang w:val="en-US"/>
        </w:rPr>
      </w:pPr>
      <w:r w:rsidRPr="003649E2">
        <w:rPr>
          <w:rFonts w:ascii="Times New Roman" w:hAnsi="Times New Roman" w:cs="Times New Roman"/>
          <w:sz w:val="24"/>
          <w:szCs w:val="24"/>
          <w:lang w:val="en-US"/>
        </w:rPr>
        <w:br/>
      </w:r>
      <w:r w:rsidRPr="003649E2">
        <w:rPr>
          <w:rStyle w:val="HTML"/>
          <w:rFonts w:ascii="Times New Roman" w:eastAsiaTheme="minorHAnsi" w:hAnsi="Times New Roman" w:cs="Times New Roman"/>
          <w:sz w:val="24"/>
          <w:szCs w:val="24"/>
          <w:lang w:val="en-US"/>
        </w:rPr>
        <w:t xml:space="preserve">Hot Jupiters are located close to the Alfven point of the stellar wind of the host star. Therefore, the magnetic field of the wind should play an extremely important role in the process of stellar wind flowing around the atmosphere of a hot Jupiter. Analyses show that many typical hot </w:t>
      </w:r>
      <w:proofErr w:type="spellStart"/>
      <w:r w:rsidRPr="003649E2">
        <w:rPr>
          <w:rStyle w:val="HTML"/>
          <w:rFonts w:ascii="Times New Roman" w:eastAsiaTheme="minorHAnsi" w:hAnsi="Times New Roman" w:cs="Times New Roman"/>
          <w:sz w:val="24"/>
          <w:szCs w:val="24"/>
          <w:lang w:val="en-US"/>
        </w:rPr>
        <w:t>Jupiters</w:t>
      </w:r>
      <w:proofErr w:type="spellEnd"/>
      <w:r w:rsidRPr="003649E2">
        <w:rPr>
          <w:rStyle w:val="HTML"/>
          <w:rFonts w:ascii="Times New Roman" w:eastAsiaTheme="minorHAnsi" w:hAnsi="Times New Roman" w:cs="Times New Roman"/>
          <w:sz w:val="24"/>
          <w:szCs w:val="24"/>
          <w:lang w:val="en-US"/>
        </w:rPr>
        <w:t xml:space="preserve"> should have </w:t>
      </w:r>
      <w:proofErr w:type="spellStart"/>
      <w:r w:rsidRPr="003649E2">
        <w:rPr>
          <w:rStyle w:val="HTML"/>
          <w:rFonts w:ascii="Times New Roman" w:eastAsiaTheme="minorHAnsi" w:hAnsi="Times New Roman" w:cs="Times New Roman"/>
          <w:sz w:val="24"/>
          <w:szCs w:val="24"/>
          <w:lang w:val="en-US"/>
        </w:rPr>
        <w:t>shockless</w:t>
      </w:r>
      <w:proofErr w:type="spellEnd"/>
      <w:r w:rsidRPr="003649E2">
        <w:rPr>
          <w:rStyle w:val="HTML"/>
          <w:rFonts w:ascii="Times New Roman" w:eastAsiaTheme="minorHAnsi" w:hAnsi="Times New Roman" w:cs="Times New Roman"/>
          <w:sz w:val="24"/>
          <w:szCs w:val="24"/>
          <w:lang w:val="en-US"/>
        </w:rPr>
        <w:t xml:space="preserve"> induced magnetospheres, which have no analogs in the solar system.</w:t>
      </w:r>
    </w:p>
    <w:p w:rsidR="003649E2" w:rsidRPr="00C647A2" w:rsidRDefault="003649E2" w:rsidP="003649E2">
      <w:pPr>
        <w:jc w:val="both"/>
        <w:rPr>
          <w:rStyle w:val="HTML"/>
          <w:rFonts w:ascii="Times New Roman" w:eastAsiaTheme="minorHAnsi" w:hAnsi="Times New Roman" w:cs="Times New Roman"/>
          <w:sz w:val="24"/>
          <w:szCs w:val="24"/>
          <w:lang w:val="en-US"/>
        </w:rPr>
      </w:pPr>
    </w:p>
    <w:p w:rsidR="003649E2" w:rsidRDefault="003649E2" w:rsidP="003649E2">
      <w:pPr>
        <w:jc w:val="both"/>
        <w:rPr>
          <w:rStyle w:val="HTML"/>
          <w:rFonts w:ascii="Times New Roman" w:eastAsiaTheme="minorHAnsi" w:hAnsi="Times New Roman" w:cs="Times New Roman"/>
          <w:sz w:val="24"/>
          <w:szCs w:val="24"/>
        </w:rPr>
      </w:pPr>
      <w:r>
        <w:rPr>
          <w:rStyle w:val="HTML"/>
          <w:rFonts w:ascii="Times New Roman" w:eastAsiaTheme="minorHAnsi" w:hAnsi="Times New Roman" w:cs="Times New Roman"/>
          <w:sz w:val="24"/>
          <w:szCs w:val="24"/>
        </w:rPr>
        <w:t xml:space="preserve">14) </w:t>
      </w:r>
      <w:proofErr w:type="spellStart"/>
      <w:r w:rsidRPr="006F230B">
        <w:rPr>
          <w:rStyle w:val="HTML"/>
          <w:rFonts w:ascii="Times New Roman" w:eastAsiaTheme="minorHAnsi" w:hAnsi="Times New Roman" w:cs="Times New Roman"/>
          <w:b/>
          <w:sz w:val="24"/>
          <w:szCs w:val="24"/>
        </w:rPr>
        <w:t>Кай</w:t>
      </w:r>
      <w:r w:rsidR="006F230B" w:rsidRPr="006F230B">
        <w:rPr>
          <w:rStyle w:val="HTML"/>
          <w:rFonts w:ascii="Times New Roman" w:eastAsiaTheme="minorHAnsi" w:hAnsi="Times New Roman" w:cs="Times New Roman"/>
          <w:b/>
          <w:sz w:val="24"/>
          <w:szCs w:val="24"/>
        </w:rPr>
        <w:t>городов</w:t>
      </w:r>
      <w:proofErr w:type="spellEnd"/>
      <w:r w:rsidR="006F230B" w:rsidRPr="006F230B">
        <w:rPr>
          <w:rStyle w:val="HTML"/>
          <w:rFonts w:ascii="Times New Roman" w:eastAsiaTheme="minorHAnsi" w:hAnsi="Times New Roman" w:cs="Times New Roman"/>
          <w:b/>
          <w:sz w:val="24"/>
          <w:szCs w:val="24"/>
        </w:rPr>
        <w:t xml:space="preserve"> Павел Вячеславович</w:t>
      </w:r>
    </w:p>
    <w:p w:rsidR="006F230B" w:rsidRPr="00C647A2" w:rsidRDefault="006F230B" w:rsidP="006F230B">
      <w:pPr>
        <w:rPr>
          <w:rFonts w:ascii="Times New Roman" w:hAnsi="Times New Roman" w:cs="Times New Roman"/>
          <w:sz w:val="24"/>
          <w:szCs w:val="24"/>
        </w:rPr>
      </w:pPr>
      <w:r>
        <w:rPr>
          <w:rFonts w:ascii="Times New Roman" w:hAnsi="Times New Roman" w:cs="Times New Roman"/>
          <w:sz w:val="24"/>
          <w:szCs w:val="24"/>
        </w:rPr>
        <w:t>Институт астрономии РАН, г. Москва</w:t>
      </w:r>
    </w:p>
    <w:p w:rsidR="00633419" w:rsidRPr="007D1C65" w:rsidRDefault="00C647A2" w:rsidP="00C647A2">
      <w:pPr>
        <w:jc w:val="both"/>
        <w:rPr>
          <w:rStyle w:val="HTML"/>
          <w:rFonts w:ascii="Times New Roman" w:eastAsiaTheme="minorHAnsi" w:hAnsi="Times New Roman" w:cs="Times New Roman"/>
          <w:b/>
          <w:sz w:val="24"/>
          <w:szCs w:val="24"/>
        </w:rPr>
      </w:pPr>
      <w:r w:rsidRPr="00633419">
        <w:rPr>
          <w:rStyle w:val="HTML"/>
          <w:rFonts w:ascii="Times New Roman" w:eastAsiaTheme="minorHAnsi" w:hAnsi="Times New Roman" w:cs="Times New Roman"/>
          <w:b/>
          <w:sz w:val="24"/>
          <w:szCs w:val="24"/>
        </w:rPr>
        <w:t>Численная модель оболочки горячего юпитера ненулевым эксцентриситетом орбиты</w:t>
      </w:r>
      <w:r w:rsidRPr="00633419">
        <w:rPr>
          <w:rFonts w:ascii="Times New Roman" w:hAnsi="Times New Roman" w:cs="Times New Roman"/>
          <w:b/>
          <w:sz w:val="24"/>
          <w:szCs w:val="24"/>
        </w:rPr>
        <w:br/>
      </w:r>
      <w:proofErr w:type="spellStart"/>
      <w:r w:rsidR="00633419" w:rsidRPr="00633419">
        <w:rPr>
          <w:rStyle w:val="HTML"/>
          <w:rFonts w:ascii="Times New Roman" w:eastAsiaTheme="minorHAnsi" w:hAnsi="Times New Roman" w:cs="Times New Roman"/>
          <w:b/>
          <w:sz w:val="24"/>
          <w:szCs w:val="24"/>
        </w:rPr>
        <w:t>Numerical</w:t>
      </w:r>
      <w:proofErr w:type="spellEnd"/>
      <w:r w:rsidR="00633419" w:rsidRPr="00633419">
        <w:rPr>
          <w:rStyle w:val="HTML"/>
          <w:rFonts w:ascii="Times New Roman" w:eastAsiaTheme="minorHAnsi" w:hAnsi="Times New Roman" w:cs="Times New Roman"/>
          <w:b/>
          <w:sz w:val="24"/>
          <w:szCs w:val="24"/>
        </w:rPr>
        <w:t xml:space="preserve"> </w:t>
      </w:r>
      <w:proofErr w:type="spellStart"/>
      <w:r w:rsidR="00633419" w:rsidRPr="00633419">
        <w:rPr>
          <w:rStyle w:val="HTML"/>
          <w:rFonts w:ascii="Times New Roman" w:eastAsiaTheme="minorHAnsi" w:hAnsi="Times New Roman" w:cs="Times New Roman"/>
          <w:b/>
          <w:sz w:val="24"/>
          <w:szCs w:val="24"/>
        </w:rPr>
        <w:t>model</w:t>
      </w:r>
      <w:proofErr w:type="spellEnd"/>
      <w:r w:rsidR="00633419" w:rsidRPr="00633419">
        <w:rPr>
          <w:rStyle w:val="HTML"/>
          <w:rFonts w:ascii="Times New Roman" w:eastAsiaTheme="minorHAnsi" w:hAnsi="Times New Roman" w:cs="Times New Roman"/>
          <w:b/>
          <w:sz w:val="24"/>
          <w:szCs w:val="24"/>
        </w:rPr>
        <w:t xml:space="preserve"> </w:t>
      </w:r>
      <w:proofErr w:type="spellStart"/>
      <w:r w:rsidR="00633419" w:rsidRPr="00633419">
        <w:rPr>
          <w:rStyle w:val="HTML"/>
          <w:rFonts w:ascii="Times New Roman" w:eastAsiaTheme="minorHAnsi" w:hAnsi="Times New Roman" w:cs="Times New Roman"/>
          <w:b/>
          <w:sz w:val="24"/>
          <w:szCs w:val="24"/>
        </w:rPr>
        <w:t>of</w:t>
      </w:r>
      <w:proofErr w:type="spellEnd"/>
      <w:r w:rsidR="00633419" w:rsidRPr="00633419">
        <w:rPr>
          <w:rStyle w:val="HTML"/>
          <w:rFonts w:ascii="Times New Roman" w:eastAsiaTheme="minorHAnsi" w:hAnsi="Times New Roman" w:cs="Times New Roman"/>
          <w:b/>
          <w:sz w:val="24"/>
          <w:szCs w:val="24"/>
        </w:rPr>
        <w:t xml:space="preserve"> </w:t>
      </w:r>
      <w:proofErr w:type="spellStart"/>
      <w:r w:rsidR="00633419" w:rsidRPr="00633419">
        <w:rPr>
          <w:rStyle w:val="HTML"/>
          <w:rFonts w:ascii="Times New Roman" w:eastAsiaTheme="minorHAnsi" w:hAnsi="Times New Roman" w:cs="Times New Roman"/>
          <w:b/>
          <w:sz w:val="24"/>
          <w:szCs w:val="24"/>
        </w:rPr>
        <w:t>envelope</w:t>
      </w:r>
      <w:proofErr w:type="spellEnd"/>
      <w:r w:rsidR="00633419" w:rsidRPr="00633419">
        <w:rPr>
          <w:rStyle w:val="HTML"/>
          <w:rFonts w:ascii="Times New Roman" w:eastAsiaTheme="minorHAnsi" w:hAnsi="Times New Roman" w:cs="Times New Roman"/>
          <w:b/>
          <w:sz w:val="24"/>
          <w:szCs w:val="24"/>
        </w:rPr>
        <w:t xml:space="preserve"> </w:t>
      </w:r>
      <w:proofErr w:type="spellStart"/>
      <w:r w:rsidR="00633419" w:rsidRPr="00633419">
        <w:rPr>
          <w:rStyle w:val="HTML"/>
          <w:rFonts w:ascii="Times New Roman" w:eastAsiaTheme="minorHAnsi" w:hAnsi="Times New Roman" w:cs="Times New Roman"/>
          <w:b/>
          <w:sz w:val="24"/>
          <w:szCs w:val="24"/>
        </w:rPr>
        <w:t>of</w:t>
      </w:r>
      <w:proofErr w:type="spellEnd"/>
      <w:r w:rsidR="00633419" w:rsidRPr="00633419">
        <w:rPr>
          <w:rStyle w:val="HTML"/>
          <w:rFonts w:ascii="Times New Roman" w:eastAsiaTheme="minorHAnsi" w:hAnsi="Times New Roman" w:cs="Times New Roman"/>
          <w:b/>
          <w:sz w:val="24"/>
          <w:szCs w:val="24"/>
        </w:rPr>
        <w:t xml:space="preserve"> </w:t>
      </w:r>
      <w:proofErr w:type="spellStart"/>
      <w:r w:rsidR="00633419" w:rsidRPr="00633419">
        <w:rPr>
          <w:rStyle w:val="HTML"/>
          <w:rFonts w:ascii="Times New Roman" w:eastAsiaTheme="minorHAnsi" w:hAnsi="Times New Roman" w:cs="Times New Roman"/>
          <w:b/>
          <w:sz w:val="24"/>
          <w:szCs w:val="24"/>
        </w:rPr>
        <w:t>the</w:t>
      </w:r>
      <w:proofErr w:type="spellEnd"/>
      <w:r w:rsidR="00633419" w:rsidRPr="00633419">
        <w:rPr>
          <w:rStyle w:val="HTML"/>
          <w:rFonts w:ascii="Times New Roman" w:eastAsiaTheme="minorHAnsi" w:hAnsi="Times New Roman" w:cs="Times New Roman"/>
          <w:b/>
          <w:sz w:val="24"/>
          <w:szCs w:val="24"/>
        </w:rPr>
        <w:t xml:space="preserve"> </w:t>
      </w:r>
      <w:proofErr w:type="spellStart"/>
      <w:r w:rsidR="00633419" w:rsidRPr="00633419">
        <w:rPr>
          <w:rStyle w:val="HTML"/>
          <w:rFonts w:ascii="Times New Roman" w:eastAsiaTheme="minorHAnsi" w:hAnsi="Times New Roman" w:cs="Times New Roman"/>
          <w:b/>
          <w:sz w:val="24"/>
          <w:szCs w:val="24"/>
        </w:rPr>
        <w:t>hot</w:t>
      </w:r>
      <w:proofErr w:type="spellEnd"/>
      <w:r w:rsidR="00633419" w:rsidRPr="00633419">
        <w:rPr>
          <w:rStyle w:val="HTML"/>
          <w:rFonts w:ascii="Times New Roman" w:eastAsiaTheme="minorHAnsi" w:hAnsi="Times New Roman" w:cs="Times New Roman"/>
          <w:b/>
          <w:sz w:val="24"/>
          <w:szCs w:val="24"/>
        </w:rPr>
        <w:t xml:space="preserve"> </w:t>
      </w:r>
      <w:proofErr w:type="spellStart"/>
      <w:r w:rsidR="00633419" w:rsidRPr="00633419">
        <w:rPr>
          <w:rStyle w:val="HTML"/>
          <w:rFonts w:ascii="Times New Roman" w:eastAsiaTheme="minorHAnsi" w:hAnsi="Times New Roman" w:cs="Times New Roman"/>
          <w:b/>
          <w:sz w:val="24"/>
          <w:szCs w:val="24"/>
        </w:rPr>
        <w:t>Jupiter</w:t>
      </w:r>
      <w:proofErr w:type="spellEnd"/>
      <w:r w:rsidR="00633419" w:rsidRPr="00633419">
        <w:rPr>
          <w:rStyle w:val="HTML"/>
          <w:rFonts w:ascii="Times New Roman" w:eastAsiaTheme="minorHAnsi" w:hAnsi="Times New Roman" w:cs="Times New Roman"/>
          <w:b/>
          <w:sz w:val="24"/>
          <w:szCs w:val="24"/>
        </w:rPr>
        <w:t xml:space="preserve"> </w:t>
      </w:r>
      <w:proofErr w:type="spellStart"/>
      <w:r w:rsidR="00633419" w:rsidRPr="00633419">
        <w:rPr>
          <w:rStyle w:val="HTML"/>
          <w:rFonts w:ascii="Times New Roman" w:eastAsiaTheme="minorHAnsi" w:hAnsi="Times New Roman" w:cs="Times New Roman"/>
          <w:b/>
          <w:sz w:val="24"/>
          <w:szCs w:val="24"/>
        </w:rPr>
        <w:t>with</w:t>
      </w:r>
      <w:proofErr w:type="spellEnd"/>
      <w:r w:rsidR="00633419" w:rsidRPr="00633419">
        <w:rPr>
          <w:rStyle w:val="HTML"/>
          <w:rFonts w:ascii="Times New Roman" w:eastAsiaTheme="minorHAnsi" w:hAnsi="Times New Roman" w:cs="Times New Roman"/>
          <w:b/>
          <w:sz w:val="24"/>
          <w:szCs w:val="24"/>
        </w:rPr>
        <w:t xml:space="preserve"> </w:t>
      </w:r>
      <w:proofErr w:type="spellStart"/>
      <w:r w:rsidR="00633419" w:rsidRPr="00633419">
        <w:rPr>
          <w:rStyle w:val="HTML"/>
          <w:rFonts w:ascii="Times New Roman" w:eastAsiaTheme="minorHAnsi" w:hAnsi="Times New Roman" w:cs="Times New Roman"/>
          <w:b/>
          <w:sz w:val="24"/>
          <w:szCs w:val="24"/>
        </w:rPr>
        <w:t>eccentric</w:t>
      </w:r>
      <w:proofErr w:type="spellEnd"/>
      <w:r w:rsidR="00633419" w:rsidRPr="00633419">
        <w:rPr>
          <w:rStyle w:val="HTML"/>
          <w:rFonts w:ascii="Times New Roman" w:eastAsiaTheme="minorHAnsi" w:hAnsi="Times New Roman" w:cs="Times New Roman"/>
          <w:b/>
          <w:sz w:val="24"/>
          <w:szCs w:val="24"/>
        </w:rPr>
        <w:t xml:space="preserve"> </w:t>
      </w:r>
      <w:proofErr w:type="spellStart"/>
      <w:r w:rsidR="00633419" w:rsidRPr="00633419">
        <w:rPr>
          <w:rStyle w:val="HTML"/>
          <w:rFonts w:ascii="Times New Roman" w:eastAsiaTheme="minorHAnsi" w:hAnsi="Times New Roman" w:cs="Times New Roman"/>
          <w:b/>
          <w:sz w:val="24"/>
          <w:szCs w:val="24"/>
        </w:rPr>
        <w:t>orbit</w:t>
      </w:r>
      <w:proofErr w:type="spellEnd"/>
    </w:p>
    <w:p w:rsidR="00C647A2" w:rsidRPr="007D1C65" w:rsidRDefault="00C647A2" w:rsidP="00C647A2">
      <w:pPr>
        <w:jc w:val="both"/>
        <w:rPr>
          <w:rStyle w:val="HTML"/>
          <w:rFonts w:ascii="Times New Roman" w:eastAsiaTheme="minorHAnsi" w:hAnsi="Times New Roman" w:cs="Times New Roman"/>
          <w:sz w:val="24"/>
          <w:szCs w:val="24"/>
        </w:rPr>
      </w:pPr>
      <w:r w:rsidRPr="00C647A2">
        <w:rPr>
          <w:rFonts w:ascii="Times New Roman" w:hAnsi="Times New Roman" w:cs="Times New Roman"/>
          <w:sz w:val="24"/>
          <w:szCs w:val="24"/>
        </w:rPr>
        <w:br/>
      </w:r>
      <w:r w:rsidRPr="00C647A2">
        <w:rPr>
          <w:rStyle w:val="HTML"/>
          <w:rFonts w:ascii="Times New Roman" w:eastAsiaTheme="minorHAnsi" w:hAnsi="Times New Roman" w:cs="Times New Roman"/>
          <w:sz w:val="24"/>
          <w:szCs w:val="24"/>
        </w:rPr>
        <w:t xml:space="preserve">Будет представлена трехмерная численная газодинамическая модель, предназначенная для исследования структуры течения в оболочках горячих юпитеров с эллиптическими </w:t>
      </w:r>
      <w:r w:rsidRPr="00C647A2">
        <w:rPr>
          <w:rStyle w:val="HTML"/>
          <w:rFonts w:ascii="Times New Roman" w:eastAsiaTheme="minorHAnsi" w:hAnsi="Times New Roman" w:cs="Times New Roman"/>
          <w:sz w:val="24"/>
          <w:szCs w:val="24"/>
        </w:rPr>
        <w:lastRenderedPageBreak/>
        <w:t>орбитами. Для увеличения скорости и повышения точности моделирования расчет проводится в неинерциальной системе координат, движущейся вместе с планетой по эллиптической орбите. При этом собственное вращение системы координат задано таким образом, чтобы сохранять постоянным направление на звезду. Это позволяет упростить вид уравнений, используемых при моделировании, а также производить вычисления на неравномерных сетках и избегать потерь точности, вызываемых движением планеты по сетке. Будут показаны результаты тестового расчета структуры течения в протяженной оболочке горячего юпитера, движущегося по орбите с эксцентриситетом e=0.2.</w:t>
      </w:r>
    </w:p>
    <w:p w:rsidR="00633419" w:rsidRPr="00633419" w:rsidRDefault="00633419" w:rsidP="00C647A2">
      <w:pPr>
        <w:jc w:val="both"/>
        <w:rPr>
          <w:rFonts w:ascii="Times New Roman" w:hAnsi="Times New Roman" w:cs="Times New Roman"/>
          <w:sz w:val="24"/>
          <w:szCs w:val="24"/>
          <w:lang w:val="en-US"/>
        </w:rPr>
      </w:pPr>
      <w:r w:rsidRPr="00633419">
        <w:rPr>
          <w:rStyle w:val="HTML"/>
          <w:rFonts w:ascii="Times New Roman" w:eastAsiaTheme="minorHAnsi" w:hAnsi="Times New Roman" w:cs="Times New Roman"/>
          <w:sz w:val="24"/>
          <w:szCs w:val="24"/>
          <w:lang w:val="en-US"/>
        </w:rPr>
        <w:t xml:space="preserve">A three-dimensional numerical gas-dynamic model, designed to study the flow structure in the envelopes of hot </w:t>
      </w:r>
      <w:proofErr w:type="spellStart"/>
      <w:r w:rsidRPr="00633419">
        <w:rPr>
          <w:rStyle w:val="HTML"/>
          <w:rFonts w:ascii="Times New Roman" w:eastAsiaTheme="minorHAnsi" w:hAnsi="Times New Roman" w:cs="Times New Roman"/>
          <w:sz w:val="24"/>
          <w:szCs w:val="24"/>
          <w:lang w:val="en-US"/>
        </w:rPr>
        <w:t>Jupiters</w:t>
      </w:r>
      <w:proofErr w:type="spellEnd"/>
      <w:r w:rsidRPr="00633419">
        <w:rPr>
          <w:rStyle w:val="HTML"/>
          <w:rFonts w:ascii="Times New Roman" w:eastAsiaTheme="minorHAnsi" w:hAnsi="Times New Roman" w:cs="Times New Roman"/>
          <w:sz w:val="24"/>
          <w:szCs w:val="24"/>
          <w:lang w:val="en-US"/>
        </w:rPr>
        <w:t xml:space="preserve"> with elliptical orbits will be presented. To increase the speed and improve the accuracy of the </w:t>
      </w:r>
      <w:proofErr w:type="spellStart"/>
      <w:r w:rsidRPr="00633419">
        <w:rPr>
          <w:rStyle w:val="HTML"/>
          <w:rFonts w:ascii="Times New Roman" w:eastAsiaTheme="minorHAnsi" w:hAnsi="Times New Roman" w:cs="Times New Roman"/>
          <w:sz w:val="24"/>
          <w:szCs w:val="24"/>
          <w:lang w:val="en-US"/>
        </w:rPr>
        <w:t>modelling</w:t>
      </w:r>
      <w:proofErr w:type="spellEnd"/>
      <w:r w:rsidRPr="00633419">
        <w:rPr>
          <w:rStyle w:val="HTML"/>
          <w:rFonts w:ascii="Times New Roman" w:eastAsiaTheme="minorHAnsi" w:hAnsi="Times New Roman" w:cs="Times New Roman"/>
          <w:sz w:val="24"/>
          <w:szCs w:val="24"/>
          <w:lang w:val="en-US"/>
        </w:rPr>
        <w:t xml:space="preserve">, the calculation is carried out in a non-inertial coordinate frame moving together with the planet on an elliptical orbit. In this case, the proper rotation of the coordinate system is set to keep the direction to the star constant. This allows us to simplify the form of the equations used in </w:t>
      </w:r>
      <w:proofErr w:type="spellStart"/>
      <w:r w:rsidRPr="00633419">
        <w:rPr>
          <w:rStyle w:val="HTML"/>
          <w:rFonts w:ascii="Times New Roman" w:eastAsiaTheme="minorHAnsi" w:hAnsi="Times New Roman" w:cs="Times New Roman"/>
          <w:sz w:val="24"/>
          <w:szCs w:val="24"/>
          <w:lang w:val="en-US"/>
        </w:rPr>
        <w:t>modelling</w:t>
      </w:r>
      <w:proofErr w:type="spellEnd"/>
      <w:r w:rsidRPr="00633419">
        <w:rPr>
          <w:rStyle w:val="HTML"/>
          <w:rFonts w:ascii="Times New Roman" w:eastAsiaTheme="minorHAnsi" w:hAnsi="Times New Roman" w:cs="Times New Roman"/>
          <w:sz w:val="24"/>
          <w:szCs w:val="24"/>
          <w:lang w:val="en-US"/>
        </w:rPr>
        <w:t xml:space="preserve">, as well as to perform calculations on condensed numerical grids and to avoid accuracy losses caused by the movement of the planet along the grid. The results of a test </w:t>
      </w:r>
      <w:proofErr w:type="spellStart"/>
      <w:r w:rsidRPr="00633419">
        <w:rPr>
          <w:rStyle w:val="HTML"/>
          <w:rFonts w:ascii="Times New Roman" w:eastAsiaTheme="minorHAnsi" w:hAnsi="Times New Roman" w:cs="Times New Roman"/>
          <w:sz w:val="24"/>
          <w:szCs w:val="24"/>
          <w:lang w:val="en-US"/>
        </w:rPr>
        <w:t>modelling</w:t>
      </w:r>
      <w:proofErr w:type="spellEnd"/>
      <w:r w:rsidRPr="00633419">
        <w:rPr>
          <w:rStyle w:val="HTML"/>
          <w:rFonts w:ascii="Times New Roman" w:eastAsiaTheme="minorHAnsi" w:hAnsi="Times New Roman" w:cs="Times New Roman"/>
          <w:sz w:val="24"/>
          <w:szCs w:val="24"/>
          <w:lang w:val="en-US"/>
        </w:rPr>
        <w:t xml:space="preserve"> of the flow structure in the extended envelope of a hot Jupiter with orbit eccentricity e = 0.2 will be presented.</w:t>
      </w:r>
    </w:p>
    <w:p w:rsidR="006F230B" w:rsidRPr="007D1C65" w:rsidRDefault="007D1C65" w:rsidP="003649E2">
      <w:pPr>
        <w:jc w:val="both"/>
        <w:rPr>
          <w:rFonts w:ascii="Times New Roman" w:hAnsi="Times New Roman" w:cs="Times New Roman"/>
          <w:b/>
          <w:bCs/>
          <w:sz w:val="24"/>
          <w:szCs w:val="24"/>
        </w:rPr>
      </w:pPr>
      <w:r w:rsidRPr="007D1C65">
        <w:rPr>
          <w:rFonts w:ascii="Times New Roman" w:hAnsi="Times New Roman" w:cs="Times New Roman"/>
          <w:b/>
          <w:bCs/>
          <w:sz w:val="24"/>
          <w:szCs w:val="24"/>
        </w:rPr>
        <w:t>Короткие</w:t>
      </w:r>
      <w:r w:rsidRPr="007D1C65">
        <w:rPr>
          <w:rFonts w:ascii="Times New Roman" w:hAnsi="Times New Roman" w:cs="Times New Roman"/>
          <w:b/>
          <w:bCs/>
          <w:sz w:val="24"/>
          <w:szCs w:val="24"/>
          <w:lang w:val="en-US"/>
        </w:rPr>
        <w:t xml:space="preserve"> </w:t>
      </w:r>
      <w:r w:rsidRPr="007D1C65">
        <w:rPr>
          <w:rFonts w:ascii="Times New Roman" w:hAnsi="Times New Roman" w:cs="Times New Roman"/>
          <w:b/>
          <w:bCs/>
          <w:sz w:val="24"/>
          <w:szCs w:val="24"/>
        </w:rPr>
        <w:t>сообщения</w:t>
      </w:r>
      <w:r w:rsidRPr="007D1C65">
        <w:rPr>
          <w:rFonts w:ascii="Times New Roman" w:hAnsi="Times New Roman" w:cs="Times New Roman"/>
          <w:b/>
          <w:bCs/>
          <w:sz w:val="24"/>
          <w:szCs w:val="24"/>
          <w:lang w:val="en-US"/>
        </w:rPr>
        <w:t xml:space="preserve"> / Short communications</w:t>
      </w:r>
    </w:p>
    <w:p w:rsidR="007D1C65" w:rsidRPr="007D1C65" w:rsidRDefault="007D1C65" w:rsidP="003649E2">
      <w:pPr>
        <w:jc w:val="both"/>
        <w:rPr>
          <w:rFonts w:ascii="Times New Roman" w:hAnsi="Times New Roman" w:cs="Times New Roman"/>
          <w:b/>
          <w:bCs/>
          <w:sz w:val="24"/>
          <w:szCs w:val="24"/>
        </w:rPr>
      </w:pPr>
      <w:r w:rsidRPr="007D1C65">
        <w:rPr>
          <w:rFonts w:ascii="Times New Roman" w:hAnsi="Times New Roman" w:cs="Times New Roman"/>
          <w:b/>
          <w:bCs/>
          <w:sz w:val="24"/>
          <w:szCs w:val="24"/>
        </w:rPr>
        <w:t>1. Разумовский М.В.</w:t>
      </w:r>
      <w:r w:rsidR="00D85007">
        <w:rPr>
          <w:rFonts w:ascii="Times New Roman" w:hAnsi="Times New Roman" w:cs="Times New Roman"/>
          <w:b/>
          <w:bCs/>
          <w:sz w:val="24"/>
          <w:szCs w:val="24"/>
        </w:rPr>
        <w:t>, Родин А.В</w:t>
      </w:r>
      <w:r w:rsidRPr="007D1C65">
        <w:rPr>
          <w:rFonts w:ascii="Times New Roman" w:hAnsi="Times New Roman" w:cs="Times New Roman"/>
          <w:b/>
          <w:bCs/>
          <w:sz w:val="24"/>
          <w:szCs w:val="24"/>
        </w:rPr>
        <w:t>.</w:t>
      </w:r>
    </w:p>
    <w:p w:rsidR="007D1C65" w:rsidRPr="007D1C65" w:rsidRDefault="007D1C65" w:rsidP="003649E2">
      <w:pPr>
        <w:jc w:val="both"/>
        <w:rPr>
          <w:rFonts w:ascii="Times New Roman" w:hAnsi="Times New Roman" w:cs="Times New Roman"/>
          <w:b/>
          <w:sz w:val="24"/>
          <w:szCs w:val="24"/>
        </w:rPr>
      </w:pPr>
      <w:r w:rsidRPr="007D1C65">
        <w:rPr>
          <w:rFonts w:ascii="Times New Roman" w:hAnsi="Times New Roman" w:cs="Times New Roman"/>
          <w:b/>
          <w:sz w:val="24"/>
          <w:szCs w:val="24"/>
        </w:rPr>
        <w:t xml:space="preserve">Моделирование атмосфер гравитационно-захваченных </w:t>
      </w:r>
      <w:proofErr w:type="spellStart"/>
      <w:r w:rsidRPr="007D1C65">
        <w:rPr>
          <w:rFonts w:ascii="Times New Roman" w:hAnsi="Times New Roman" w:cs="Times New Roman"/>
          <w:b/>
          <w:sz w:val="24"/>
          <w:szCs w:val="24"/>
        </w:rPr>
        <w:t>супер-Земель</w:t>
      </w:r>
      <w:proofErr w:type="spellEnd"/>
      <w:r w:rsidRPr="007D1C65">
        <w:rPr>
          <w:rFonts w:ascii="Times New Roman" w:hAnsi="Times New Roman" w:cs="Times New Roman"/>
          <w:b/>
          <w:sz w:val="24"/>
          <w:szCs w:val="24"/>
        </w:rPr>
        <w:t xml:space="preserve">, вращающихся вокруг </w:t>
      </w:r>
      <w:proofErr w:type="spellStart"/>
      <w:r w:rsidRPr="007D1C65">
        <w:rPr>
          <w:rFonts w:ascii="Times New Roman" w:hAnsi="Times New Roman" w:cs="Times New Roman"/>
          <w:b/>
          <w:sz w:val="24"/>
          <w:szCs w:val="24"/>
        </w:rPr>
        <w:t>маломассивных</w:t>
      </w:r>
      <w:proofErr w:type="spellEnd"/>
      <w:r w:rsidRPr="007D1C65">
        <w:rPr>
          <w:rFonts w:ascii="Times New Roman" w:hAnsi="Times New Roman" w:cs="Times New Roman"/>
          <w:b/>
          <w:sz w:val="24"/>
          <w:szCs w:val="24"/>
        </w:rPr>
        <w:t xml:space="preserve"> родительских звезд с использованием негидростатической модели общей циркуляции</w:t>
      </w:r>
    </w:p>
    <w:p w:rsidR="007D1C65" w:rsidRPr="007D1C65" w:rsidRDefault="007D1C65" w:rsidP="003649E2">
      <w:pPr>
        <w:jc w:val="both"/>
        <w:rPr>
          <w:rFonts w:ascii="Times New Roman" w:hAnsi="Times New Roman" w:cs="Times New Roman"/>
          <w:sz w:val="24"/>
          <w:szCs w:val="24"/>
        </w:rPr>
      </w:pPr>
      <w:r w:rsidRPr="007D1C65">
        <w:rPr>
          <w:rFonts w:ascii="Times New Roman" w:hAnsi="Times New Roman" w:cs="Times New Roman"/>
          <w:sz w:val="24"/>
          <w:szCs w:val="24"/>
        </w:rPr>
        <w:t xml:space="preserve">В работе представлены результаты численного моделирования общей циркуляции атмосферы гипотетической </w:t>
      </w:r>
      <w:proofErr w:type="spellStart"/>
      <w:r w:rsidRPr="007D1C65">
        <w:rPr>
          <w:rFonts w:ascii="Times New Roman" w:hAnsi="Times New Roman" w:cs="Times New Roman"/>
          <w:sz w:val="24"/>
          <w:szCs w:val="24"/>
        </w:rPr>
        <w:t>супер-Земли</w:t>
      </w:r>
      <w:proofErr w:type="spellEnd"/>
      <w:r w:rsidRPr="007D1C65">
        <w:rPr>
          <w:rFonts w:ascii="Times New Roman" w:hAnsi="Times New Roman" w:cs="Times New Roman"/>
          <w:sz w:val="24"/>
          <w:szCs w:val="24"/>
        </w:rPr>
        <w:t xml:space="preserve"> в рамках модели, основанной на решении полной системы уравнений гидродинамики. В результате моделирования обнаружено, что западная зональная </w:t>
      </w:r>
      <w:proofErr w:type="spellStart"/>
      <w:r w:rsidRPr="007D1C65">
        <w:rPr>
          <w:rFonts w:ascii="Times New Roman" w:hAnsi="Times New Roman" w:cs="Times New Roman"/>
          <w:sz w:val="24"/>
          <w:szCs w:val="24"/>
        </w:rPr>
        <w:t>суперротация</w:t>
      </w:r>
      <w:proofErr w:type="spellEnd"/>
      <w:r w:rsidRPr="007D1C65">
        <w:rPr>
          <w:rFonts w:ascii="Times New Roman" w:hAnsi="Times New Roman" w:cs="Times New Roman"/>
          <w:sz w:val="24"/>
          <w:szCs w:val="24"/>
        </w:rPr>
        <w:t xml:space="preserve">, которая может проявляться в виде экваториального и двух среднеширотных </w:t>
      </w:r>
      <w:proofErr w:type="spellStart"/>
      <w:r w:rsidRPr="007D1C65">
        <w:rPr>
          <w:rFonts w:ascii="Times New Roman" w:hAnsi="Times New Roman" w:cs="Times New Roman"/>
          <w:sz w:val="24"/>
          <w:szCs w:val="24"/>
        </w:rPr>
        <w:t>джетов</w:t>
      </w:r>
      <w:proofErr w:type="spellEnd"/>
      <w:r w:rsidRPr="007D1C65">
        <w:rPr>
          <w:rFonts w:ascii="Times New Roman" w:hAnsi="Times New Roman" w:cs="Times New Roman"/>
          <w:sz w:val="24"/>
          <w:szCs w:val="24"/>
        </w:rPr>
        <w:t xml:space="preserve">, является основным механизмом циркуляции в атмосфере. Положение и интенсивность среднеширотных </w:t>
      </w:r>
      <w:proofErr w:type="spellStart"/>
      <w:r w:rsidRPr="007D1C65">
        <w:rPr>
          <w:rFonts w:ascii="Times New Roman" w:hAnsi="Times New Roman" w:cs="Times New Roman"/>
          <w:sz w:val="24"/>
          <w:szCs w:val="24"/>
        </w:rPr>
        <w:t>джетов</w:t>
      </w:r>
      <w:proofErr w:type="spellEnd"/>
      <w:r w:rsidRPr="007D1C65">
        <w:rPr>
          <w:rFonts w:ascii="Times New Roman" w:hAnsi="Times New Roman" w:cs="Times New Roman"/>
          <w:sz w:val="24"/>
          <w:szCs w:val="24"/>
        </w:rPr>
        <w:t xml:space="preserve"> в существенной мере определяются молярной массой атмосферы и контрастом температур ``экватор-полюс''. В работе были продемонстрированы закономерности, отражающие эти изменения.</w:t>
      </w:r>
    </w:p>
    <w:sectPr w:rsidR="007D1C65" w:rsidRPr="007D1C65" w:rsidSect="00742F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MR10">
    <w:altName w:val="MS Gothic"/>
    <w:charset w:val="80"/>
    <w:family w:val="auto"/>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characterSpacingControl w:val="doNotCompress"/>
  <w:compat/>
  <w:rsids>
    <w:rsidRoot w:val="002E0A3C"/>
    <w:rsid w:val="00027DA0"/>
    <w:rsid w:val="00132AB6"/>
    <w:rsid w:val="001A64C8"/>
    <w:rsid w:val="001C4CE7"/>
    <w:rsid w:val="00254A94"/>
    <w:rsid w:val="002D44F3"/>
    <w:rsid w:val="002E0A3C"/>
    <w:rsid w:val="003649E2"/>
    <w:rsid w:val="00413674"/>
    <w:rsid w:val="004B3368"/>
    <w:rsid w:val="004E70D5"/>
    <w:rsid w:val="00594AF4"/>
    <w:rsid w:val="005977B7"/>
    <w:rsid w:val="005C2E65"/>
    <w:rsid w:val="00633419"/>
    <w:rsid w:val="006547B0"/>
    <w:rsid w:val="006F230B"/>
    <w:rsid w:val="00742FF1"/>
    <w:rsid w:val="007D1C65"/>
    <w:rsid w:val="00811593"/>
    <w:rsid w:val="00960826"/>
    <w:rsid w:val="00C41D37"/>
    <w:rsid w:val="00C56168"/>
    <w:rsid w:val="00C647A2"/>
    <w:rsid w:val="00C90FEB"/>
    <w:rsid w:val="00CA5E00"/>
    <w:rsid w:val="00D2469B"/>
    <w:rsid w:val="00D85007"/>
    <w:rsid w:val="00DA012D"/>
    <w:rsid w:val="00DD58A3"/>
    <w:rsid w:val="00F94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F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4B3368"/>
    <w:rPr>
      <w:rFonts w:ascii="Courier New" w:eastAsia="Times New Roman" w:hAnsi="Courier New" w:cs="Courier New"/>
      <w:sz w:val="20"/>
      <w:szCs w:val="20"/>
    </w:rPr>
  </w:style>
  <w:style w:type="paragraph" w:customStyle="1" w:styleId="Default">
    <w:name w:val="Default"/>
    <w:rsid w:val="00DA01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bstractTitle">
    <w:name w:val="Abstract_Title"/>
    <w:basedOn w:val="a"/>
    <w:rsid w:val="00DA012D"/>
    <w:pPr>
      <w:suppressAutoHyphens/>
      <w:spacing w:after="540" w:line="240" w:lineRule="auto"/>
      <w:jc w:val="center"/>
    </w:pPr>
    <w:rPr>
      <w:rFonts w:ascii="Times New Roman" w:eastAsia="SimSun" w:hAnsi="Times New Roman" w:cs="Times New Roman"/>
      <w:b/>
      <w:bCs/>
      <w:sz w:val="36"/>
      <w:szCs w:val="36"/>
      <w:lang w:val="en-GB" w:eastAsia="zh-CN"/>
    </w:rPr>
  </w:style>
  <w:style w:type="paragraph" w:styleId="a3">
    <w:name w:val="List Paragraph"/>
    <w:basedOn w:val="a"/>
    <w:uiPriority w:val="34"/>
    <w:qFormat/>
    <w:rsid w:val="001C4CE7"/>
    <w:pPr>
      <w:ind w:left="720"/>
      <w:contextualSpacing/>
    </w:pPr>
  </w:style>
  <w:style w:type="character" w:customStyle="1" w:styleId="tlid-translation">
    <w:name w:val="tlid-translation"/>
    <w:basedOn w:val="a0"/>
    <w:rsid w:val="003649E2"/>
  </w:style>
</w:styles>
</file>

<file path=word/webSettings.xml><?xml version="1.0" encoding="utf-8"?>
<w:webSettings xmlns:r="http://schemas.openxmlformats.org/officeDocument/2006/relationships" xmlns:w="http://schemas.openxmlformats.org/wordprocessingml/2006/main">
  <w:divs>
    <w:div w:id="198015111">
      <w:bodyDiv w:val="1"/>
      <w:marLeft w:val="0"/>
      <w:marRight w:val="0"/>
      <w:marTop w:val="0"/>
      <w:marBottom w:val="0"/>
      <w:divBdr>
        <w:top w:val="none" w:sz="0" w:space="0" w:color="auto"/>
        <w:left w:val="none" w:sz="0" w:space="0" w:color="auto"/>
        <w:bottom w:val="none" w:sz="0" w:space="0" w:color="auto"/>
        <w:right w:val="none" w:sz="0" w:space="0" w:color="auto"/>
      </w:divBdr>
      <w:divsChild>
        <w:div w:id="1435899015">
          <w:marLeft w:val="0"/>
          <w:marRight w:val="0"/>
          <w:marTop w:val="0"/>
          <w:marBottom w:val="0"/>
          <w:divBdr>
            <w:top w:val="none" w:sz="0" w:space="0" w:color="auto"/>
            <w:left w:val="none" w:sz="0" w:space="0" w:color="auto"/>
            <w:bottom w:val="none" w:sz="0" w:space="0" w:color="auto"/>
            <w:right w:val="none" w:sz="0" w:space="0" w:color="auto"/>
          </w:divBdr>
        </w:div>
        <w:div w:id="449737770">
          <w:marLeft w:val="0"/>
          <w:marRight w:val="0"/>
          <w:marTop w:val="0"/>
          <w:marBottom w:val="0"/>
          <w:divBdr>
            <w:top w:val="none" w:sz="0" w:space="0" w:color="auto"/>
            <w:left w:val="none" w:sz="0" w:space="0" w:color="auto"/>
            <w:bottom w:val="none" w:sz="0" w:space="0" w:color="auto"/>
            <w:right w:val="none" w:sz="0" w:space="0" w:color="auto"/>
          </w:divBdr>
        </w:div>
        <w:div w:id="565065436">
          <w:marLeft w:val="0"/>
          <w:marRight w:val="0"/>
          <w:marTop w:val="0"/>
          <w:marBottom w:val="0"/>
          <w:divBdr>
            <w:top w:val="none" w:sz="0" w:space="0" w:color="auto"/>
            <w:left w:val="none" w:sz="0" w:space="0" w:color="auto"/>
            <w:bottom w:val="none" w:sz="0" w:space="0" w:color="auto"/>
            <w:right w:val="none" w:sz="0" w:space="0" w:color="auto"/>
          </w:divBdr>
        </w:div>
        <w:div w:id="635910292">
          <w:marLeft w:val="0"/>
          <w:marRight w:val="0"/>
          <w:marTop w:val="0"/>
          <w:marBottom w:val="0"/>
          <w:divBdr>
            <w:top w:val="none" w:sz="0" w:space="0" w:color="auto"/>
            <w:left w:val="none" w:sz="0" w:space="0" w:color="auto"/>
            <w:bottom w:val="none" w:sz="0" w:space="0" w:color="auto"/>
            <w:right w:val="none" w:sz="0" w:space="0" w:color="auto"/>
          </w:divBdr>
        </w:div>
        <w:div w:id="422721322">
          <w:marLeft w:val="0"/>
          <w:marRight w:val="0"/>
          <w:marTop w:val="0"/>
          <w:marBottom w:val="0"/>
          <w:divBdr>
            <w:top w:val="none" w:sz="0" w:space="0" w:color="auto"/>
            <w:left w:val="none" w:sz="0" w:space="0" w:color="auto"/>
            <w:bottom w:val="none" w:sz="0" w:space="0" w:color="auto"/>
            <w:right w:val="none" w:sz="0" w:space="0" w:color="auto"/>
          </w:divBdr>
        </w:div>
        <w:div w:id="1473015777">
          <w:marLeft w:val="0"/>
          <w:marRight w:val="0"/>
          <w:marTop w:val="0"/>
          <w:marBottom w:val="0"/>
          <w:divBdr>
            <w:top w:val="none" w:sz="0" w:space="0" w:color="auto"/>
            <w:left w:val="none" w:sz="0" w:space="0" w:color="auto"/>
            <w:bottom w:val="none" w:sz="0" w:space="0" w:color="auto"/>
            <w:right w:val="none" w:sz="0" w:space="0" w:color="auto"/>
          </w:divBdr>
        </w:div>
        <w:div w:id="955406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2699</Words>
  <Characters>15385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Valery Shematovich</dc:creator>
  <cp:lastModifiedBy>Valery Shematovich</cp:lastModifiedBy>
  <cp:revision>19</cp:revision>
  <dcterms:created xsi:type="dcterms:W3CDTF">2019-09-11T06:54:00Z</dcterms:created>
  <dcterms:modified xsi:type="dcterms:W3CDTF">2019-10-06T14:01:00Z</dcterms:modified>
</cp:coreProperties>
</file>