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FF" w:rsidRPr="002A1648" w:rsidRDefault="00D40CFF" w:rsidP="00D40CFF">
      <w:pPr>
        <w:jc w:val="center"/>
        <w:rPr>
          <w:b/>
          <w:sz w:val="32"/>
          <w:szCs w:val="32"/>
        </w:rPr>
      </w:pPr>
      <w:r w:rsidRPr="002A1648">
        <w:rPr>
          <w:b/>
          <w:sz w:val="32"/>
          <w:szCs w:val="32"/>
        </w:rPr>
        <w:t>Гравитационная энергия слоисто-неоднородных эллипсоидов</w:t>
      </w:r>
      <w:r w:rsidR="004D31B3" w:rsidRPr="002A1648">
        <w:rPr>
          <w:b/>
          <w:sz w:val="32"/>
          <w:szCs w:val="32"/>
        </w:rPr>
        <w:t>,</w:t>
      </w:r>
      <w:r w:rsidRPr="002A1648">
        <w:rPr>
          <w:b/>
          <w:sz w:val="32"/>
          <w:szCs w:val="32"/>
        </w:rPr>
        <w:t xml:space="preserve"> эллипсоидальных </w:t>
      </w:r>
      <w:r w:rsidR="004D31B3" w:rsidRPr="002A1648">
        <w:rPr>
          <w:b/>
          <w:sz w:val="32"/>
          <w:szCs w:val="32"/>
        </w:rPr>
        <w:t>гало и оболочек</w:t>
      </w:r>
    </w:p>
    <w:p w:rsidR="00D40CFF" w:rsidRPr="002A1648" w:rsidRDefault="00D40CFF" w:rsidP="00D40CFF">
      <w:pPr>
        <w:pStyle w:val="a3"/>
        <w:tabs>
          <w:tab w:val="left" w:pos="4109"/>
        </w:tabs>
        <w:spacing w:before="120" w:line="360" w:lineRule="auto"/>
        <w:jc w:val="center"/>
        <w:rPr>
          <w:b/>
          <w:bCs/>
          <w:sz w:val="24"/>
        </w:rPr>
      </w:pPr>
      <w:r w:rsidRPr="002A1648">
        <w:rPr>
          <w:b/>
          <w:bCs/>
          <w:sz w:val="24"/>
        </w:rPr>
        <w:t>Б.П. Кондратьев, Трубицына Н.Г.</w:t>
      </w:r>
    </w:p>
    <w:p w:rsidR="00761730" w:rsidRDefault="00D40CFF" w:rsidP="00D40CFF">
      <w:pPr>
        <w:pStyle w:val="a3"/>
        <w:tabs>
          <w:tab w:val="left" w:pos="4109"/>
        </w:tabs>
        <w:spacing w:before="120" w:line="360" w:lineRule="auto"/>
        <w:rPr>
          <w:i/>
          <w:iCs/>
          <w:sz w:val="24"/>
        </w:rPr>
      </w:pPr>
      <w:r w:rsidRPr="006446E5">
        <w:rPr>
          <w:bCs/>
          <w:i/>
          <w:sz w:val="24"/>
        </w:rPr>
        <w:t>ГAИШ,</w:t>
      </w:r>
      <w:r>
        <w:rPr>
          <w:bCs/>
          <w:sz w:val="24"/>
        </w:rPr>
        <w:t xml:space="preserve"> </w:t>
      </w:r>
      <w:r w:rsidRPr="00B670B8">
        <w:rPr>
          <w:bCs/>
          <w:i/>
          <w:sz w:val="24"/>
        </w:rPr>
        <w:t>Московский государственный университет им. М.В.</w:t>
      </w:r>
      <w:r w:rsidRPr="00E36538">
        <w:rPr>
          <w:bCs/>
          <w:i/>
          <w:sz w:val="24"/>
        </w:rPr>
        <w:t xml:space="preserve"> </w:t>
      </w:r>
      <w:r w:rsidRPr="00B670B8">
        <w:rPr>
          <w:bCs/>
          <w:i/>
          <w:sz w:val="24"/>
        </w:rPr>
        <w:t>Ломоносова</w:t>
      </w:r>
      <w:r>
        <w:rPr>
          <w:i/>
          <w:iCs/>
          <w:sz w:val="24"/>
        </w:rPr>
        <w:t xml:space="preserve">       </w:t>
      </w:r>
    </w:p>
    <w:p w:rsidR="00D40CFF" w:rsidRPr="00761730" w:rsidRDefault="00D40CFF" w:rsidP="00D40CFF">
      <w:pPr>
        <w:pStyle w:val="a3"/>
        <w:tabs>
          <w:tab w:val="left" w:pos="4109"/>
        </w:tabs>
        <w:spacing w:before="120" w:line="36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 </w:t>
      </w:r>
      <w:r w:rsidRPr="00036BCF">
        <w:rPr>
          <w:i/>
          <w:iCs/>
          <w:sz w:val="24"/>
        </w:rPr>
        <w:t>Пулко</w:t>
      </w:r>
      <w:r w:rsidRPr="00036BCF">
        <w:rPr>
          <w:i/>
          <w:iCs/>
          <w:sz w:val="24"/>
        </w:rPr>
        <w:t>в</w:t>
      </w:r>
      <w:r w:rsidRPr="00036BCF">
        <w:rPr>
          <w:i/>
          <w:iCs/>
          <w:sz w:val="24"/>
        </w:rPr>
        <w:t>ская</w:t>
      </w:r>
      <w:r>
        <w:rPr>
          <w:i/>
          <w:iCs/>
          <w:sz w:val="24"/>
        </w:rPr>
        <w:t xml:space="preserve"> </w:t>
      </w:r>
      <w:r w:rsidRPr="00036BCF">
        <w:rPr>
          <w:i/>
          <w:iCs/>
          <w:sz w:val="24"/>
        </w:rPr>
        <w:t xml:space="preserve"> Астрономическая обсерватория РАН, Санкт-Петербург</w:t>
      </w:r>
    </w:p>
    <w:p w:rsidR="00D40CFF" w:rsidRDefault="00D40CFF" w:rsidP="00D40CFF">
      <w:pPr>
        <w:pStyle w:val="a3"/>
        <w:tabs>
          <w:tab w:val="left" w:pos="4109"/>
        </w:tabs>
        <w:spacing w:before="120" w:line="360" w:lineRule="auto"/>
        <w:rPr>
          <w:i/>
          <w:sz w:val="24"/>
        </w:rPr>
      </w:pPr>
      <w:r w:rsidRPr="00A83337">
        <w:rPr>
          <w:i/>
          <w:sz w:val="24"/>
        </w:rPr>
        <w:t>Удмуртский государственный университет</w:t>
      </w:r>
      <w:r>
        <w:rPr>
          <w:i/>
          <w:sz w:val="24"/>
        </w:rPr>
        <w:t>, г. Ижевск</w:t>
      </w:r>
    </w:p>
    <w:p w:rsidR="00D40CFF" w:rsidRDefault="00D40CFF" w:rsidP="00D40CFF">
      <w:pPr>
        <w:pStyle w:val="a3"/>
        <w:tabs>
          <w:tab w:val="left" w:pos="4109"/>
        </w:tabs>
        <w:spacing w:before="120" w:line="360" w:lineRule="auto"/>
        <w:rPr>
          <w:sz w:val="24"/>
        </w:rPr>
      </w:pPr>
      <w:r w:rsidRPr="002B33DA">
        <w:rPr>
          <w:b/>
          <w:sz w:val="24"/>
        </w:rPr>
        <w:t>Абстракт.</w:t>
      </w:r>
      <w:r>
        <w:rPr>
          <w:sz w:val="24"/>
        </w:rPr>
        <w:t xml:space="preserve"> </w:t>
      </w:r>
      <w:r w:rsidR="004D31B3">
        <w:rPr>
          <w:sz w:val="24"/>
        </w:rPr>
        <w:t>Слоисто-неоднородные элиипсоиды – распространенное явление во Вселе</w:t>
      </w:r>
      <w:r w:rsidR="004D31B3">
        <w:rPr>
          <w:sz w:val="24"/>
        </w:rPr>
        <w:t>н</w:t>
      </w:r>
      <w:r w:rsidR="004D31B3">
        <w:rPr>
          <w:sz w:val="24"/>
        </w:rPr>
        <w:t xml:space="preserve">ной. В работе получены  </w:t>
      </w:r>
      <w:r w:rsidR="005144A0">
        <w:rPr>
          <w:sz w:val="24"/>
        </w:rPr>
        <w:t xml:space="preserve">новые </w:t>
      </w:r>
      <w:r w:rsidR="004D31B3">
        <w:rPr>
          <w:sz w:val="24"/>
        </w:rPr>
        <w:t>точные формулы для  гравитационной энергии как о</w:t>
      </w:r>
      <w:r w:rsidR="004D31B3">
        <w:rPr>
          <w:sz w:val="24"/>
        </w:rPr>
        <w:t>т</w:t>
      </w:r>
      <w:r w:rsidR="004D31B3">
        <w:rPr>
          <w:sz w:val="24"/>
        </w:rPr>
        <w:t xml:space="preserve">дельных слоисто-неоднородных оболочек,  так и сплошных эллипсоидов. </w:t>
      </w:r>
      <w:r w:rsidR="005144A0">
        <w:rPr>
          <w:sz w:val="24"/>
        </w:rPr>
        <w:t>Метод примен</w:t>
      </w:r>
      <w:r w:rsidR="005144A0">
        <w:rPr>
          <w:sz w:val="24"/>
        </w:rPr>
        <w:t>я</w:t>
      </w:r>
      <w:r w:rsidR="005144A0">
        <w:rPr>
          <w:sz w:val="24"/>
        </w:rPr>
        <w:t xml:space="preserve">ется для вычисления </w:t>
      </w:r>
      <w:r w:rsidR="004D31B3">
        <w:rPr>
          <w:sz w:val="24"/>
        </w:rPr>
        <w:t xml:space="preserve"> взаимной энергии галактик и окружающих их гало</w:t>
      </w:r>
      <w:r w:rsidR="005144A0">
        <w:rPr>
          <w:sz w:val="24"/>
        </w:rPr>
        <w:t>, состоящих из темной материи</w:t>
      </w:r>
      <w:r w:rsidR="004D31B3">
        <w:rPr>
          <w:sz w:val="24"/>
        </w:rPr>
        <w:t xml:space="preserve">. </w:t>
      </w:r>
      <w:r w:rsidR="005144A0">
        <w:rPr>
          <w:sz w:val="24"/>
        </w:rPr>
        <w:t xml:space="preserve">Формулы для энергии найдены </w:t>
      </w:r>
      <w:r>
        <w:rPr>
          <w:sz w:val="24"/>
        </w:rPr>
        <w:t>в конечном аналитическом виде.</w:t>
      </w:r>
    </w:p>
    <w:p w:rsidR="002A1648" w:rsidRPr="002B33DA" w:rsidRDefault="002A1648" w:rsidP="00D40CFF">
      <w:pPr>
        <w:pStyle w:val="a3"/>
        <w:tabs>
          <w:tab w:val="left" w:pos="4109"/>
        </w:tabs>
        <w:spacing w:before="120" w:line="360" w:lineRule="auto"/>
        <w:rPr>
          <w:sz w:val="24"/>
        </w:rPr>
      </w:pPr>
    </w:p>
    <w:p w:rsidR="000957E1" w:rsidRPr="00B847E9" w:rsidRDefault="002A1648" w:rsidP="00564E39">
      <w:pPr>
        <w:spacing w:line="360" w:lineRule="auto"/>
        <w:rPr>
          <w:b/>
          <w:sz w:val="28"/>
          <w:szCs w:val="28"/>
        </w:rPr>
      </w:pPr>
      <w:r>
        <w:rPr>
          <w:b/>
        </w:rPr>
        <w:tab/>
      </w:r>
      <w:r w:rsidRPr="00B847E9">
        <w:rPr>
          <w:b/>
          <w:sz w:val="28"/>
          <w:szCs w:val="28"/>
        </w:rPr>
        <w:t>1. Введение</w:t>
      </w:r>
    </w:p>
    <w:p w:rsidR="002A1648" w:rsidRDefault="002A1648" w:rsidP="00564E39">
      <w:pPr>
        <w:spacing w:line="360" w:lineRule="auto"/>
        <w:rPr>
          <w:b/>
        </w:rPr>
      </w:pPr>
    </w:p>
    <w:p w:rsidR="002A1648" w:rsidRPr="00C064AA" w:rsidRDefault="002A1648" w:rsidP="00564E39">
      <w:pPr>
        <w:spacing w:line="360" w:lineRule="auto"/>
        <w:ind w:firstLine="708"/>
      </w:pPr>
      <w:r>
        <w:t xml:space="preserve">Известно,  что распределение поверхностной яркости </w:t>
      </w:r>
      <w:r w:rsidRPr="00C064AA">
        <w:t xml:space="preserve"> </w:t>
      </w:r>
      <w:r>
        <w:t xml:space="preserve">у эллиптических галактик удовлетворительно описывается формулой Хаббла </w:t>
      </w:r>
      <w:r w:rsidRPr="00C064AA">
        <w:t>[1]</w:t>
      </w:r>
    </w:p>
    <w:p w:rsidR="002A1648" w:rsidRDefault="002A1648" w:rsidP="00564E39">
      <w:pPr>
        <w:spacing w:line="360" w:lineRule="auto"/>
      </w:pPr>
      <w:r>
        <w:t xml:space="preserve">          </w:t>
      </w:r>
      <w:r w:rsidRPr="00377B5C">
        <w:rPr>
          <w:position w:val="-28"/>
        </w:rPr>
        <w:object w:dxaOrig="1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33.3pt" o:ole="">
            <v:imagedata r:id="rId7" o:title=""/>
          </v:shape>
          <o:OLEObject Type="Embed" ProgID="Equation.DSMT4" ShapeID="_x0000_i1025" DrawAspect="Content" ObjectID="_1557511305" r:id="rId8"/>
        </w:object>
      </w:r>
      <w:r>
        <w:t xml:space="preserve">                                                                                                                      (1)</w:t>
      </w:r>
    </w:p>
    <w:p w:rsidR="002A1648" w:rsidRDefault="002A1648" w:rsidP="00564E39">
      <w:pPr>
        <w:spacing w:line="360" w:lineRule="auto"/>
      </w:pPr>
      <w:r>
        <w:t xml:space="preserve">где нормированное расстояние от центра </w:t>
      </w:r>
      <w:r w:rsidRPr="00FB33F3">
        <w:rPr>
          <w:position w:val="-10"/>
        </w:rPr>
        <w:object w:dxaOrig="1040" w:dyaOrig="320">
          <v:shape id="_x0000_i1026" type="#_x0000_t75" style="width:51.6pt;height:15.6pt" o:ole="">
            <v:imagedata r:id="rId9" o:title=""/>
          </v:shape>
          <o:OLEObject Type="Embed" ProgID="Equation.DSMT4" ShapeID="_x0000_i1026" DrawAspect="Content" ObjectID="_1557511306" r:id="rId10"/>
        </w:object>
      </w:r>
      <w:r>
        <w:t xml:space="preserve">а </w:t>
      </w:r>
      <w:r w:rsidRPr="00FB33F3">
        <w:rPr>
          <w:position w:val="-10"/>
        </w:rPr>
        <w:object w:dxaOrig="420" w:dyaOrig="320">
          <v:shape id="_x0000_i1027" type="#_x0000_t75" style="width:21.05pt;height:15.6pt" o:ole="">
            <v:imagedata r:id="rId11" o:title=""/>
          </v:shape>
          <o:OLEObject Type="Embed" ProgID="Equation.DSMT4" ShapeID="_x0000_i1027" DrawAspect="Content" ObjectID="_1557511307" r:id="rId12"/>
        </w:object>
      </w:r>
      <w:r>
        <w:t>параметр, который находится выравниванием данных фотометрии. Подставляя (1) в известное интегральное уравнение</w:t>
      </w:r>
    </w:p>
    <w:p w:rsidR="002A1648" w:rsidRDefault="002A1648" w:rsidP="00564E39">
      <w:pPr>
        <w:spacing w:line="360" w:lineRule="auto"/>
      </w:pPr>
      <w:r>
        <w:t xml:space="preserve">        </w:t>
      </w:r>
      <w:r w:rsidRPr="00FB33F3">
        <w:rPr>
          <w:position w:val="-32"/>
        </w:rPr>
        <w:object w:dxaOrig="3460" w:dyaOrig="760">
          <v:shape id="_x0000_i1028" type="#_x0000_t75" style="width:173.2pt;height:38.05pt" o:ole="">
            <v:imagedata r:id="rId13" o:title=""/>
          </v:shape>
          <o:OLEObject Type="Embed" ProgID="Equation.DSMT4" ShapeID="_x0000_i1028" DrawAspect="Content" ObjectID="_1557511308" r:id="rId14"/>
        </w:object>
      </w:r>
      <w:r>
        <w:t xml:space="preserve">                                                                                     (2)</w:t>
      </w:r>
    </w:p>
    <w:p w:rsidR="002A1648" w:rsidRDefault="002A1648" w:rsidP="00564E39">
      <w:pPr>
        <w:spacing w:line="360" w:lineRule="auto"/>
      </w:pPr>
      <w:r>
        <w:t>связывающее объемную плотность с распределением поверхностной яркости и сохраняя после интегрирования только главный член, получим</w:t>
      </w:r>
    </w:p>
    <w:p w:rsidR="002A1648" w:rsidRDefault="00C20CFE" w:rsidP="00564E39">
      <w:pPr>
        <w:spacing w:line="360" w:lineRule="auto"/>
      </w:pPr>
      <w:r>
        <w:rPr>
          <w:b/>
        </w:rPr>
        <w:tab/>
      </w:r>
      <w:r w:rsidR="002A1648">
        <w:t xml:space="preserve">         </w:t>
      </w:r>
      <w:r w:rsidR="002A1648" w:rsidRPr="00822125">
        <w:object w:dxaOrig="3800" w:dyaOrig="760">
          <v:shape id="_x0000_i1029" type="#_x0000_t75" style="width:189.5pt;height:38.05pt" o:ole="">
            <v:imagedata r:id="rId15" o:title=""/>
          </v:shape>
          <o:OLEObject Type="Embed" ProgID="Equation.DSMT4" ShapeID="_x0000_i1029" DrawAspect="Content" ObjectID="_1557511309" r:id="rId16"/>
        </w:object>
      </w:r>
      <w:r w:rsidR="002A1648">
        <w:t xml:space="preserve">          </w:t>
      </w:r>
      <w:r w:rsidR="00FD4D61">
        <w:t xml:space="preserve">         </w:t>
      </w:r>
      <w:r w:rsidR="002A1648">
        <w:t xml:space="preserve">                                                (3)</w:t>
      </w:r>
    </w:p>
    <w:p w:rsidR="002A1648" w:rsidRDefault="00F804C1" w:rsidP="00564E39">
      <w:pPr>
        <w:spacing w:line="360" w:lineRule="auto"/>
      </w:pPr>
      <w:r>
        <w:t xml:space="preserve">Ранее этот закон плотности был назван нами </w:t>
      </w:r>
      <w:r w:rsidR="002A1648">
        <w:t xml:space="preserve">«астрофизическим». </w:t>
      </w:r>
      <w:r>
        <w:t xml:space="preserve"> </w:t>
      </w:r>
      <w:r w:rsidR="002A1648">
        <w:t>Внутренний и вне</w:t>
      </w:r>
      <w:r w:rsidR="002A1648">
        <w:t>ш</w:t>
      </w:r>
      <w:r w:rsidR="002A1648">
        <w:t xml:space="preserve">ний потенциал </w:t>
      </w:r>
      <w:r w:rsidR="00FD4D61">
        <w:t xml:space="preserve"> </w:t>
      </w:r>
      <w:r w:rsidR="002A1648">
        <w:t xml:space="preserve">эллипсоида </w:t>
      </w:r>
      <w:r w:rsidR="00FD4D61">
        <w:t xml:space="preserve">с астрофизическим законом плотности </w:t>
      </w:r>
      <w:r w:rsidR="002A1648">
        <w:t xml:space="preserve">были </w:t>
      </w:r>
      <w:r w:rsidR="00FD4D61">
        <w:t xml:space="preserve">найдены </w:t>
      </w:r>
      <w:r w:rsidR="002A1648">
        <w:t xml:space="preserve">нами ранее (Кондратьев </w:t>
      </w:r>
      <w:r w:rsidR="005369EC">
        <w:t xml:space="preserve">1989, 2003, </w:t>
      </w:r>
      <w:r w:rsidR="002A1648">
        <w:t>2007).</w:t>
      </w:r>
      <w:r w:rsidR="00996380">
        <w:t xml:space="preserve"> </w:t>
      </w:r>
    </w:p>
    <w:p w:rsidR="002A1648" w:rsidRDefault="002A1648" w:rsidP="00564E39">
      <w:pPr>
        <w:spacing w:line="360" w:lineRule="auto"/>
      </w:pPr>
      <w:r>
        <w:tab/>
      </w:r>
      <w:r w:rsidR="00FD4D61">
        <w:t>Но реальные галактики не являются изолированными</w:t>
      </w:r>
      <w:r w:rsidR="00BB2A74">
        <w:t>,</w:t>
      </w:r>
      <w:r w:rsidR="00FD4D61">
        <w:t xml:space="preserve"> </w:t>
      </w:r>
      <w:r w:rsidR="00996380">
        <w:t xml:space="preserve">многие из </w:t>
      </w:r>
      <w:r w:rsidR="00FD4D61">
        <w:t>них</w:t>
      </w:r>
      <w:r w:rsidR="00996380">
        <w:t xml:space="preserve"> погружены в гало из темной материи. Методом чи</w:t>
      </w:r>
      <w:r w:rsidR="004D2869">
        <w:t>сленного моделирования (</w:t>
      </w:r>
      <w:r w:rsidR="004D2869">
        <w:rPr>
          <w:lang w:val="en-US"/>
        </w:rPr>
        <w:t>Navarro</w:t>
      </w:r>
      <w:r w:rsidR="004D2869" w:rsidRPr="004D2869">
        <w:t xml:space="preserve">, </w:t>
      </w:r>
      <w:r w:rsidR="004D2869">
        <w:rPr>
          <w:lang w:val="en-US"/>
        </w:rPr>
        <w:t>Frenk</w:t>
      </w:r>
      <w:r w:rsidR="004D2869" w:rsidRPr="004D2869">
        <w:t xml:space="preserve">  </w:t>
      </w:r>
      <w:r w:rsidR="004D2869">
        <w:rPr>
          <w:lang w:val="en-US"/>
        </w:rPr>
        <w:t>and</w:t>
      </w:r>
      <w:r w:rsidR="004D2869" w:rsidRPr="004D2869">
        <w:t xml:space="preserve"> </w:t>
      </w:r>
      <w:r w:rsidR="004D2869">
        <w:rPr>
          <w:lang w:val="en-US"/>
        </w:rPr>
        <w:t>White</w:t>
      </w:r>
      <w:r w:rsidR="004D2869" w:rsidRPr="004D2869">
        <w:t xml:space="preserve"> 1997</w:t>
      </w:r>
      <w:r w:rsidR="004D2869">
        <w:t>)</w:t>
      </w:r>
      <w:r>
        <w:t xml:space="preserve"> </w:t>
      </w:r>
      <w:r w:rsidR="004D2869">
        <w:t xml:space="preserve"> установлено, что закон распределения темной материи в сферическом случае имеет вид</w:t>
      </w:r>
    </w:p>
    <w:p w:rsidR="004D2869" w:rsidRDefault="004D2869" w:rsidP="00564E39">
      <w:pPr>
        <w:spacing w:line="360" w:lineRule="auto"/>
      </w:pPr>
      <w:r>
        <w:lastRenderedPageBreak/>
        <w:tab/>
      </w:r>
      <w:r w:rsidRPr="004D2869">
        <w:rPr>
          <w:position w:val="-36"/>
        </w:rPr>
        <w:object w:dxaOrig="3660" w:dyaOrig="740">
          <v:shape id="_x0000_i1030" type="#_x0000_t75" style="width:182.7pt;height:37.35pt" o:ole="">
            <v:imagedata r:id="rId17" o:title=""/>
          </v:shape>
          <o:OLEObject Type="Embed" ProgID="Equation.DSMT4" ShapeID="_x0000_i1030" DrawAspect="Content" ObjectID="_1557511310" r:id="rId18"/>
        </w:object>
      </w:r>
      <w:r>
        <w:t xml:space="preserve">                                                                              (4)</w:t>
      </w:r>
    </w:p>
    <w:p w:rsidR="008042B5" w:rsidRDefault="004D2869" w:rsidP="008042B5">
      <w:pPr>
        <w:spacing w:line="360" w:lineRule="auto"/>
      </w:pPr>
      <w:r>
        <w:tab/>
      </w:r>
      <w:r w:rsidR="005369EC">
        <w:t xml:space="preserve">Однако сферические слои - </w:t>
      </w:r>
      <w:r w:rsidR="00BB2A74">
        <w:t>лишь</w:t>
      </w:r>
      <w:r w:rsidR="005369EC">
        <w:t xml:space="preserve"> частный случай слоев эллипсоидальных. </w:t>
      </w:r>
      <w:r w:rsidR="008042B5">
        <w:t xml:space="preserve">В этой работе </w:t>
      </w:r>
      <w:r w:rsidR="00FD4D61">
        <w:t xml:space="preserve">мы рассмотрим </w:t>
      </w:r>
      <w:r w:rsidR="00BB2A74">
        <w:t xml:space="preserve">трехосный </w:t>
      </w:r>
      <w:r w:rsidR="00FD4D61">
        <w:t>гравитирующий эллипсоид с астрофизическим законом   плотности</w:t>
      </w:r>
      <w:r w:rsidR="00BB2A74">
        <w:t xml:space="preserve"> (3)</w:t>
      </w:r>
      <w:r w:rsidR="00FD4D61">
        <w:t>, окружен</w:t>
      </w:r>
      <w:r w:rsidR="00BB2A74">
        <w:t>ный</w:t>
      </w:r>
      <w:r w:rsidR="00FD4D61">
        <w:t xml:space="preserve"> неоднородной  эллипсоидальной оболочкой с законом плотн</w:t>
      </w:r>
      <w:r w:rsidR="00FD4D61">
        <w:t>о</w:t>
      </w:r>
      <w:r w:rsidR="00FD4D61">
        <w:t xml:space="preserve">сти, обобщающим закон </w:t>
      </w:r>
      <w:r w:rsidR="004C0344" w:rsidRPr="004C0344">
        <w:t xml:space="preserve">(4) </w:t>
      </w:r>
      <w:r w:rsidR="00FD4D61">
        <w:rPr>
          <w:lang w:val="en-US"/>
        </w:rPr>
        <w:t>NFW</w:t>
      </w:r>
      <w:r w:rsidR="004C0344" w:rsidRPr="004C0344">
        <w:t xml:space="preserve">. </w:t>
      </w:r>
      <w:r w:rsidR="00BB2A74">
        <w:t>Получены неизвестные ранее</w:t>
      </w:r>
      <w:r w:rsidR="008042B5">
        <w:t xml:space="preserve"> формулы для  гравитац</w:t>
      </w:r>
      <w:r w:rsidR="008042B5">
        <w:t>и</w:t>
      </w:r>
      <w:r w:rsidR="008042B5">
        <w:t>онной энергии как отдельных слоисто-неоднородных оболочек,  так и сплошных элли</w:t>
      </w:r>
      <w:r w:rsidR="008042B5">
        <w:t>п</w:t>
      </w:r>
      <w:r w:rsidR="008042B5">
        <w:t>соидов</w:t>
      </w:r>
      <w:r w:rsidR="00682362">
        <w:t>, окруженных  гало</w:t>
      </w:r>
      <w:r w:rsidR="008042B5">
        <w:t xml:space="preserve">. </w:t>
      </w:r>
      <w:r w:rsidR="00682362">
        <w:t>В частности, м</w:t>
      </w:r>
      <w:r w:rsidR="008042B5">
        <w:t>етод применяется для вычисления  взаимной энергии галактик и окружающих их гало, состоящих из темной материи.</w:t>
      </w:r>
    </w:p>
    <w:p w:rsidR="007B11B5" w:rsidRDefault="007B11B5" w:rsidP="00564E39">
      <w:pPr>
        <w:spacing w:line="360" w:lineRule="auto"/>
      </w:pPr>
    </w:p>
    <w:p w:rsidR="0004262E" w:rsidRDefault="0004262E" w:rsidP="0004262E">
      <w:pPr>
        <w:spacing w:line="360" w:lineRule="auto"/>
        <w:jc w:val="center"/>
        <w:rPr>
          <w:b/>
          <w:sz w:val="28"/>
          <w:szCs w:val="28"/>
        </w:rPr>
      </w:pPr>
      <w:r w:rsidRPr="00B847E9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Обобщение на эллипсоидальные слои астрофизического </w:t>
      </w:r>
    </w:p>
    <w:p w:rsidR="0004262E" w:rsidRPr="0004262E" w:rsidRDefault="0004262E" w:rsidP="000426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закона плотности и закона </w:t>
      </w:r>
      <w:r>
        <w:rPr>
          <w:b/>
          <w:sz w:val="28"/>
          <w:szCs w:val="28"/>
          <w:lang w:val="en-US"/>
        </w:rPr>
        <w:t>NFW</w:t>
      </w:r>
    </w:p>
    <w:p w:rsidR="0004262E" w:rsidRDefault="0004262E" w:rsidP="0004262E">
      <w:pPr>
        <w:spacing w:line="360" w:lineRule="auto"/>
      </w:pPr>
      <w:r>
        <w:t>Эллипсоидальная стратификация в на слои-гомеоиды задается параметром</w:t>
      </w:r>
    </w:p>
    <w:p w:rsidR="0004262E" w:rsidRDefault="0004262E" w:rsidP="0004262E">
      <w:pPr>
        <w:spacing w:line="360" w:lineRule="auto"/>
      </w:pPr>
      <w:r>
        <w:tab/>
      </w:r>
      <w:r w:rsidRPr="001435B2">
        <w:rPr>
          <w:position w:val="-30"/>
        </w:rPr>
        <w:object w:dxaOrig="3220" w:dyaOrig="720">
          <v:shape id="_x0000_i1031" type="#_x0000_t75" style="width:160.3pt;height:36pt" o:ole="">
            <v:imagedata r:id="rId19" o:title=""/>
          </v:shape>
          <o:OLEObject Type="Embed" ProgID="Equation.DSMT4" ShapeID="_x0000_i1031" DrawAspect="Content" ObjectID="_1557511311" r:id="rId20"/>
        </w:object>
      </w:r>
      <w:r>
        <w:t xml:space="preserve">                                                                                     (5)</w:t>
      </w:r>
    </w:p>
    <w:p w:rsidR="0004262E" w:rsidRDefault="0004262E" w:rsidP="0004262E">
      <w:pPr>
        <w:spacing w:line="360" w:lineRule="auto"/>
      </w:pPr>
      <w:r>
        <w:t xml:space="preserve">Для определенности полагаем </w:t>
      </w:r>
      <w:r w:rsidRPr="001435B2">
        <w:rPr>
          <w:position w:val="-12"/>
        </w:rPr>
        <w:object w:dxaOrig="1260" w:dyaOrig="360">
          <v:shape id="_x0000_i1032" type="#_x0000_t75" style="width:63.15pt;height:18.35pt" o:ole="">
            <v:imagedata r:id="rId21" o:title=""/>
          </v:shape>
          <o:OLEObject Type="Embed" ProgID="Equation.DSMT4" ShapeID="_x0000_i1032" DrawAspect="Content" ObjectID="_1557511312" r:id="rId22"/>
        </w:object>
      </w:r>
    </w:p>
    <w:p w:rsidR="0004262E" w:rsidRDefault="0004262E" w:rsidP="0004262E">
      <w:pPr>
        <w:spacing w:line="360" w:lineRule="auto"/>
      </w:pPr>
      <w:r>
        <w:tab/>
        <w:t>Для  эллиптических галактик астрофизический закон плотности (3) можно предст</w:t>
      </w:r>
      <w:r>
        <w:t>а</w:t>
      </w:r>
      <w:r>
        <w:t xml:space="preserve">вить </w:t>
      </w:r>
      <w:r w:rsidR="00F86D6A">
        <w:t>формулой</w:t>
      </w:r>
    </w:p>
    <w:p w:rsidR="0004262E" w:rsidRDefault="0004262E" w:rsidP="0004262E">
      <w:pPr>
        <w:spacing w:line="360" w:lineRule="auto"/>
      </w:pPr>
      <w:r>
        <w:tab/>
      </w:r>
      <w:r w:rsidR="00F86D6A" w:rsidRPr="00822125">
        <w:rPr>
          <w:position w:val="-42"/>
        </w:rPr>
        <w:object w:dxaOrig="2100" w:dyaOrig="800">
          <v:shape id="_x0000_i1033" type="#_x0000_t75" style="width:105.3pt;height:40.75pt" o:ole="">
            <v:imagedata r:id="rId23" o:title=""/>
          </v:shape>
          <o:OLEObject Type="Embed" ProgID="Equation.DSMT4" ShapeID="_x0000_i1033" DrawAspect="Content" ObjectID="_1557511313" r:id="rId24"/>
        </w:object>
      </w:r>
      <w:r>
        <w:t xml:space="preserve">                                                                                                    </w:t>
      </w:r>
      <w:r w:rsidR="002D35FD">
        <w:t xml:space="preserve">   </w:t>
      </w:r>
      <w:r>
        <w:t xml:space="preserve"> (</w:t>
      </w:r>
      <w:r w:rsidR="002D35FD">
        <w:t>6</w:t>
      </w:r>
      <w:r>
        <w:t>)</w:t>
      </w:r>
    </w:p>
    <w:p w:rsidR="00F86D6A" w:rsidRDefault="00F86D6A" w:rsidP="0004262E">
      <w:pPr>
        <w:spacing w:line="360" w:lineRule="auto"/>
      </w:pPr>
      <w:r>
        <w:t xml:space="preserve">где </w:t>
      </w:r>
      <w:r w:rsidRPr="00F86D6A">
        <w:rPr>
          <w:position w:val="-12"/>
        </w:rPr>
        <w:object w:dxaOrig="499" w:dyaOrig="360">
          <v:shape id="_x0000_i1034" type="#_x0000_t75" style="width:25.15pt;height:18.35pt" o:ole="">
            <v:imagedata r:id="rId25" o:title=""/>
          </v:shape>
          <o:OLEObject Type="Embed" ProgID="Equation.DSMT4" ShapeID="_x0000_i1034" DrawAspect="Content" ObjectID="_1557511314" r:id="rId26"/>
        </w:object>
      </w:r>
      <w:r>
        <w:t xml:space="preserve">плотность в центре эллипсоида. </w:t>
      </w:r>
    </w:p>
    <w:p w:rsidR="0004262E" w:rsidRDefault="00F86D6A" w:rsidP="0004262E">
      <w:pPr>
        <w:spacing w:line="360" w:lineRule="auto"/>
      </w:pPr>
      <w:r>
        <w:tab/>
        <w:t xml:space="preserve">Закон распределения плотности </w:t>
      </w:r>
      <w:r w:rsidR="0004262E">
        <w:rPr>
          <w:lang w:val="en-US"/>
        </w:rPr>
        <w:t>NFW</w:t>
      </w:r>
      <w:r w:rsidR="0004262E">
        <w:t xml:space="preserve">  (4) </w:t>
      </w:r>
      <w:r>
        <w:t xml:space="preserve"> для эллипоидальных слоев</w:t>
      </w:r>
      <w:r w:rsidR="0004262E">
        <w:t xml:space="preserve"> мы </w:t>
      </w:r>
    </w:p>
    <w:p w:rsidR="0004262E" w:rsidRDefault="0004262E" w:rsidP="0004262E">
      <w:pPr>
        <w:spacing w:line="360" w:lineRule="auto"/>
      </w:pPr>
      <w:r>
        <w:t xml:space="preserve"> представим в виде</w:t>
      </w:r>
    </w:p>
    <w:p w:rsidR="0004262E" w:rsidRDefault="0004262E" w:rsidP="0004262E">
      <w:pPr>
        <w:spacing w:line="360" w:lineRule="auto"/>
      </w:pPr>
      <w:r>
        <w:tab/>
      </w:r>
      <w:r w:rsidR="00F86D6A" w:rsidRPr="004D2869">
        <w:rPr>
          <w:position w:val="-36"/>
        </w:rPr>
        <w:object w:dxaOrig="4300" w:dyaOrig="820">
          <v:shape id="_x0000_i1035" type="#_x0000_t75" style="width:214.65pt;height:41.45pt" o:ole="">
            <v:imagedata r:id="rId27" o:title=""/>
          </v:shape>
          <o:OLEObject Type="Embed" ProgID="Equation.DSMT4" ShapeID="_x0000_i1035" DrawAspect="Content" ObjectID="_1557511315" r:id="rId28"/>
        </w:object>
      </w:r>
      <w:r>
        <w:t xml:space="preserve">                                                                   (</w:t>
      </w:r>
      <w:r w:rsidR="00F86D6A">
        <w:t>7</w:t>
      </w:r>
      <w:r>
        <w:t>)</w:t>
      </w:r>
    </w:p>
    <w:p w:rsidR="0004262E" w:rsidRDefault="0004262E" w:rsidP="0004262E">
      <w:pPr>
        <w:spacing w:line="360" w:lineRule="auto"/>
      </w:pPr>
      <w:r>
        <w:t xml:space="preserve">где переменный параметр </w:t>
      </w:r>
      <w:r w:rsidRPr="00AC536D">
        <w:rPr>
          <w:position w:val="-6"/>
        </w:rPr>
        <w:object w:dxaOrig="260" w:dyaOrig="220">
          <v:shape id="_x0000_i1036" type="#_x0000_t75" style="width:12.9pt;height:10.85pt" o:ole="">
            <v:imagedata r:id="rId29" o:title=""/>
          </v:shape>
          <o:OLEObject Type="Embed" ProgID="Equation.DSMT4" ShapeID="_x0000_i1036" DrawAspect="Content" ObjectID="_1557511316" r:id="rId30"/>
        </w:object>
      </w:r>
      <w:r>
        <w:t>дан в (5).</w:t>
      </w:r>
      <w:r>
        <w:tab/>
      </w:r>
    </w:p>
    <w:p w:rsidR="00443296" w:rsidRDefault="00443296" w:rsidP="0004262E">
      <w:pPr>
        <w:spacing w:line="360" w:lineRule="auto"/>
      </w:pPr>
      <w:r>
        <w:tab/>
      </w:r>
    </w:p>
    <w:p w:rsidR="00F86D6A" w:rsidRDefault="00F86D6A" w:rsidP="00F86D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847E9">
        <w:rPr>
          <w:b/>
          <w:sz w:val="28"/>
          <w:szCs w:val="28"/>
        </w:rPr>
        <w:t xml:space="preserve">Масса и гравитационная энергия </w:t>
      </w:r>
      <w:r w:rsidRPr="0004262E">
        <w:rPr>
          <w:b/>
          <w:i/>
          <w:sz w:val="28"/>
          <w:szCs w:val="28"/>
        </w:rPr>
        <w:t xml:space="preserve">эллипсоида </w:t>
      </w:r>
    </w:p>
    <w:p w:rsidR="00F86D6A" w:rsidRPr="00B847E9" w:rsidRDefault="00F86D6A" w:rsidP="00F86D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астрофизическим законом плотности</w:t>
      </w:r>
    </w:p>
    <w:p w:rsidR="0004262E" w:rsidRDefault="00F86D6A" w:rsidP="00F86D6A">
      <w:pPr>
        <w:spacing w:line="360" w:lineRule="auto"/>
      </w:pPr>
      <w:r>
        <w:t xml:space="preserve">Пусть эллипсоид с законом плотности (6) ограничен внешней поверхностью с полуосями </w:t>
      </w:r>
      <w:r w:rsidRPr="00633890">
        <w:rPr>
          <w:position w:val="-12"/>
        </w:rPr>
        <w:object w:dxaOrig="520" w:dyaOrig="360">
          <v:shape id="_x0000_i1037" type="#_x0000_t75" style="width:26.5pt;height:18.35pt" o:ole="">
            <v:imagedata r:id="rId31" o:title=""/>
          </v:shape>
          <o:OLEObject Type="Embed" ProgID="Equation.DSMT4" ShapeID="_x0000_i1037" DrawAspect="Content" ObjectID="_1557511317" r:id="rId32"/>
        </w:object>
      </w:r>
      <w:r>
        <w:t xml:space="preserve"> М</w:t>
      </w:r>
      <w:r w:rsidR="0004262E">
        <w:t xml:space="preserve">асса </w:t>
      </w:r>
      <w:r>
        <w:t xml:space="preserve">такого </w:t>
      </w:r>
      <w:r w:rsidR="0004262E">
        <w:t xml:space="preserve">эллипсоида </w:t>
      </w:r>
      <w:r w:rsidRPr="00937CC6">
        <w:rPr>
          <w:position w:val="-14"/>
        </w:rPr>
        <w:object w:dxaOrig="639" w:dyaOrig="400">
          <v:shape id="_x0000_i1038" type="#_x0000_t75" style="width:31.9pt;height:19.7pt" o:ole="">
            <v:imagedata r:id="rId33" o:title=""/>
          </v:shape>
          <o:OLEObject Type="Embed" ProgID="Equation.DSMT4" ShapeID="_x0000_i1038" DrawAspect="Content" ObjectID="_1557511318" r:id="rId34"/>
        </w:object>
      </w:r>
    </w:p>
    <w:p w:rsidR="002003C7" w:rsidRDefault="002003C7" w:rsidP="00F86D6A">
      <w:pPr>
        <w:spacing w:line="360" w:lineRule="auto"/>
      </w:pPr>
      <w:r>
        <w:lastRenderedPageBreak/>
        <w:tab/>
      </w:r>
      <w:r w:rsidRPr="00D402F0">
        <w:rPr>
          <w:position w:val="-32"/>
        </w:rPr>
        <w:object w:dxaOrig="3080" w:dyaOrig="760">
          <v:shape id="_x0000_i1039" type="#_x0000_t75" style="width:154.2pt;height:38.05pt" o:ole="">
            <v:imagedata r:id="rId35" o:title=""/>
          </v:shape>
          <o:OLEObject Type="Embed" ProgID="Equation.DSMT4" ShapeID="_x0000_i1039" DrawAspect="Content" ObjectID="_1557511319" r:id="rId36"/>
        </w:object>
      </w:r>
      <w:r>
        <w:t xml:space="preserve">                                                                                       (8)</w:t>
      </w:r>
    </w:p>
    <w:p w:rsidR="002003C7" w:rsidRDefault="002003C7" w:rsidP="00F86D6A">
      <w:pPr>
        <w:spacing w:line="360" w:lineRule="auto"/>
      </w:pPr>
      <w:r>
        <w:t>будет равна</w:t>
      </w:r>
    </w:p>
    <w:p w:rsidR="0004262E" w:rsidRDefault="0004262E" w:rsidP="0004262E">
      <w:pPr>
        <w:spacing w:line="360" w:lineRule="auto"/>
      </w:pPr>
      <w:r>
        <w:tab/>
      </w:r>
      <w:r w:rsidR="00DB05EF" w:rsidRPr="00AE7A4C">
        <w:rPr>
          <w:position w:val="-36"/>
        </w:rPr>
        <w:object w:dxaOrig="5980" w:dyaOrig="840">
          <v:shape id="_x0000_i1064" type="#_x0000_t75" style="width:299.55pt;height:42.1pt" o:ole="">
            <v:imagedata r:id="rId37" o:title=""/>
          </v:shape>
          <o:OLEObject Type="Embed" ProgID="Equation.DSMT4" ShapeID="_x0000_i1064" DrawAspect="Content" ObjectID="_1557511320" r:id="rId38"/>
        </w:object>
      </w:r>
      <w:r>
        <w:t xml:space="preserve">                                       (</w:t>
      </w:r>
      <w:r w:rsidR="002003C7">
        <w:t>9</w:t>
      </w:r>
      <w:r>
        <w:t>)</w:t>
      </w:r>
    </w:p>
    <w:p w:rsidR="00443296" w:rsidRDefault="00443296" w:rsidP="00443296">
      <w:pPr>
        <w:spacing w:line="360" w:lineRule="auto"/>
      </w:pPr>
      <w:r>
        <w:tab/>
        <w:t xml:space="preserve">Как отмечалось, внутренний и внешний потенциал  эллипсоида с астрофизическим законом плотности были найдены (Кондратьев 1989, 2003, 2007). </w:t>
      </w:r>
    </w:p>
    <w:p w:rsidR="00443296" w:rsidRDefault="00443296" w:rsidP="00443296">
      <w:pPr>
        <w:spacing w:line="360" w:lineRule="auto"/>
      </w:pPr>
      <w:r>
        <w:tab/>
        <w:t>В монографии (Кондратьев 2007</w:t>
      </w:r>
      <w:r w:rsidR="004157F6">
        <w:t>, стр. 353</w:t>
      </w:r>
      <w:r>
        <w:t>) дана также общая формула для гравит</w:t>
      </w:r>
      <w:r>
        <w:t>а</w:t>
      </w:r>
      <w:r>
        <w:t>ционной энергии слоисто-неоднородного эллипсоида</w:t>
      </w:r>
    </w:p>
    <w:p w:rsidR="00443296" w:rsidRDefault="002003C7" w:rsidP="00443296">
      <w:pPr>
        <w:spacing w:line="360" w:lineRule="auto"/>
      </w:pPr>
      <w:r>
        <w:tab/>
      </w:r>
      <w:r w:rsidRPr="001C303E">
        <w:rPr>
          <w:position w:val="-36"/>
        </w:rPr>
        <w:object w:dxaOrig="4500" w:dyaOrig="800">
          <v:shape id="_x0000_i1040" type="#_x0000_t75" style="width:224.85pt;height:40.75pt" o:ole="">
            <v:imagedata r:id="rId39" o:title=""/>
          </v:shape>
          <o:OLEObject Type="Embed" ProgID="Equation.DSMT4" ShapeID="_x0000_i1040" DrawAspect="Content" ObjectID="_1557511321" r:id="rId40"/>
        </w:object>
      </w:r>
      <w:r>
        <w:t xml:space="preserve">                                                              (10)</w:t>
      </w:r>
    </w:p>
    <w:p w:rsidR="005744C8" w:rsidRDefault="005744C8" w:rsidP="005744C8">
      <w:pPr>
        <w:spacing w:line="360" w:lineRule="auto"/>
      </w:pPr>
      <w:r>
        <w:t>где эксцентриситеты сечений эллипсоида равны</w:t>
      </w:r>
    </w:p>
    <w:p w:rsidR="005744C8" w:rsidRDefault="005744C8" w:rsidP="005744C8">
      <w:pPr>
        <w:spacing w:line="360" w:lineRule="auto"/>
      </w:pPr>
      <w:r>
        <w:tab/>
      </w:r>
      <w:r w:rsidRPr="007B53F1">
        <w:rPr>
          <w:position w:val="-32"/>
        </w:rPr>
        <w:object w:dxaOrig="2880" w:dyaOrig="780">
          <v:shape id="_x0000_i1041" type="#_x0000_t75" style="width:2in;height:38.7pt" o:ole="">
            <v:imagedata r:id="rId41" o:title=""/>
          </v:shape>
          <o:OLEObject Type="Embed" ProgID="Equation.DSMT4" ShapeID="_x0000_i1041" DrawAspect="Content" ObjectID="_1557511322" r:id="rId42"/>
        </w:object>
      </w:r>
      <w:r>
        <w:t xml:space="preserve">                                                                                         (11)</w:t>
      </w:r>
    </w:p>
    <w:p w:rsidR="005744C8" w:rsidRDefault="005744C8" w:rsidP="005744C8">
      <w:pPr>
        <w:spacing w:line="360" w:lineRule="auto"/>
      </w:pPr>
      <w:r>
        <w:t>а вспомогательная функция</w:t>
      </w:r>
    </w:p>
    <w:p w:rsidR="00C22F40" w:rsidRDefault="005744C8" w:rsidP="005744C8">
      <w:pPr>
        <w:spacing w:line="360" w:lineRule="auto"/>
      </w:pPr>
      <w:r>
        <w:tab/>
      </w:r>
      <w:r w:rsidR="00C22F40" w:rsidRPr="005744C8">
        <w:rPr>
          <w:position w:val="-32"/>
        </w:rPr>
        <w:object w:dxaOrig="2740" w:dyaOrig="760">
          <v:shape id="_x0000_i1042" type="#_x0000_t75" style="width:136.55pt;height:38.05pt" o:ole="">
            <v:imagedata r:id="rId43" o:title=""/>
          </v:shape>
          <o:OLEObject Type="Embed" ProgID="Equation.DSMT4" ShapeID="_x0000_i1042" DrawAspect="Content" ObjectID="_1557511323" r:id="rId44"/>
        </w:object>
      </w:r>
      <w:r>
        <w:t xml:space="preserve">                                                                                           (12)</w:t>
      </w:r>
    </w:p>
    <w:p w:rsidR="00F804C1" w:rsidRDefault="00C22F40" w:rsidP="005744C8">
      <w:pPr>
        <w:spacing w:line="360" w:lineRule="auto"/>
      </w:pPr>
      <w:r>
        <w:t xml:space="preserve">причем </w:t>
      </w:r>
      <w:r w:rsidR="005744C8">
        <w:t xml:space="preserve"> </w:t>
      </w:r>
      <w:r>
        <w:t xml:space="preserve">масса </w:t>
      </w:r>
      <w:r w:rsidR="00F804C1" w:rsidRPr="00294548">
        <w:rPr>
          <w:position w:val="-14"/>
        </w:rPr>
        <w:object w:dxaOrig="680" w:dyaOrig="400">
          <v:shape id="_x0000_i1061" type="#_x0000_t75" style="width:33.95pt;height:19.7pt" o:ole="">
            <v:imagedata r:id="rId45" o:title=""/>
          </v:shape>
          <o:OLEObject Type="Embed" ProgID="Equation.DSMT4" ShapeID="_x0000_i1061" DrawAspect="Content" ObjectID="_1557511324" r:id="rId46"/>
        </w:object>
      </w:r>
      <w:r>
        <w:t xml:space="preserve">промежуточного эллипсоида с поверхностью </w:t>
      </w:r>
      <w:r w:rsidR="005744C8">
        <w:t xml:space="preserve">  </w:t>
      </w:r>
      <w:r w:rsidRPr="00C22F40">
        <w:rPr>
          <w:position w:val="-14"/>
        </w:rPr>
        <w:object w:dxaOrig="580" w:dyaOrig="400">
          <v:shape id="_x0000_i1043" type="#_x0000_t75" style="width:29.2pt;height:20.4pt" o:ole="">
            <v:imagedata r:id="rId47" o:title=""/>
          </v:shape>
          <o:OLEObject Type="Embed" ProgID="Equation.DSMT4" ShapeID="_x0000_i1043" DrawAspect="Content" ObjectID="_1557511325" r:id="rId48"/>
        </w:object>
      </w:r>
      <w:r>
        <w:t>, состоящего из гомотетических слоей, следует из (9)</w:t>
      </w:r>
      <w:r w:rsidR="00F804C1">
        <w:t xml:space="preserve"> при замене </w:t>
      </w:r>
      <w:r w:rsidR="00F804C1" w:rsidRPr="00F804C1">
        <w:rPr>
          <w:position w:val="-6"/>
        </w:rPr>
        <w:object w:dxaOrig="740" w:dyaOrig="220">
          <v:shape id="_x0000_i1062" type="#_x0000_t75" style="width:36.7pt;height:10.85pt" o:ole="">
            <v:imagedata r:id="rId49" o:title=""/>
          </v:shape>
          <o:OLEObject Type="Embed" ProgID="Equation.DSMT4" ShapeID="_x0000_i1062" DrawAspect="Content" ObjectID="_1557511326" r:id="rId50"/>
        </w:object>
      </w:r>
      <w:r>
        <w:t xml:space="preserve"> При законе плотности (6) </w:t>
      </w:r>
    </w:p>
    <w:p w:rsidR="005744C8" w:rsidRDefault="00F804C1" w:rsidP="005744C8">
      <w:pPr>
        <w:spacing w:line="360" w:lineRule="auto"/>
      </w:pPr>
      <w:r>
        <w:t>пол</w:t>
      </w:r>
      <w:r>
        <w:t>у</w:t>
      </w:r>
      <w:r>
        <w:t>чим</w:t>
      </w:r>
      <w:r w:rsidR="00C22F40">
        <w:t>:</w:t>
      </w:r>
    </w:p>
    <w:p w:rsidR="00C22F40" w:rsidRDefault="00C22F40" w:rsidP="005744C8">
      <w:pPr>
        <w:spacing w:line="360" w:lineRule="auto"/>
      </w:pPr>
      <w:r>
        <w:tab/>
      </w:r>
      <w:r w:rsidR="003C73F5" w:rsidRPr="00D46E0A">
        <w:rPr>
          <w:position w:val="-44"/>
        </w:rPr>
        <w:object w:dxaOrig="7000" w:dyaOrig="999">
          <v:shape id="_x0000_i1063" type="#_x0000_t75" style="width:349.8pt;height:50.25pt" o:ole="">
            <v:imagedata r:id="rId51" o:title=""/>
          </v:shape>
          <o:OLEObject Type="Embed" ProgID="Equation.DSMT4" ShapeID="_x0000_i1063" DrawAspect="Content" ObjectID="_1557511327" r:id="rId52"/>
        </w:object>
      </w:r>
      <w:r>
        <w:t xml:space="preserve">                    (13)</w:t>
      </w:r>
    </w:p>
    <w:p w:rsidR="00EC5DDD" w:rsidRDefault="00EC5DDD" w:rsidP="00EC5DDD">
      <w:pPr>
        <w:spacing w:line="360" w:lineRule="auto"/>
        <w:ind w:left="-284"/>
      </w:pPr>
      <w:r>
        <w:t>   </w:t>
      </w:r>
      <w:r w:rsidR="003C73F5">
        <w:t>Тогда (10) примет вид</w:t>
      </w:r>
      <w:r w:rsidRPr="00EC5DDD">
        <w:rPr>
          <w:position w:val="-46"/>
        </w:rPr>
        <w:object w:dxaOrig="9000" w:dyaOrig="1020">
          <v:shape id="_x0000_i1072" type="#_x0000_t75" style="width:450.35pt;height:51.6pt" o:ole="">
            <v:imagedata r:id="rId53" o:title=""/>
          </v:shape>
          <o:OLEObject Type="Embed" ProgID="Equation.DSMT4" ShapeID="_x0000_i1072" DrawAspect="Content" ObjectID="_1557511328" r:id="rId54"/>
        </w:object>
      </w:r>
      <w:r>
        <w:t xml:space="preserve">   (14)</w:t>
      </w:r>
    </w:p>
    <w:p w:rsidR="00EC5DDD" w:rsidRDefault="00EC5DDD" w:rsidP="00EC5DDD">
      <w:pPr>
        <w:spacing w:line="360" w:lineRule="auto"/>
        <w:ind w:left="-284"/>
      </w:pPr>
      <w:r>
        <w:t>или</w:t>
      </w:r>
    </w:p>
    <w:p w:rsidR="00DB05EF" w:rsidRDefault="00DB05EF" w:rsidP="005744C8">
      <w:pPr>
        <w:spacing w:line="360" w:lineRule="auto"/>
      </w:pPr>
      <w:r w:rsidRPr="003C73F5">
        <w:rPr>
          <w:position w:val="-82"/>
        </w:rPr>
        <w:object w:dxaOrig="8760" w:dyaOrig="1860">
          <v:shape id="_x0000_i1065" type="#_x0000_t75" style="width:438.1pt;height:93.75pt" o:ole="">
            <v:imagedata r:id="rId55" o:title=""/>
          </v:shape>
          <o:OLEObject Type="Embed" ProgID="Equation.DSMT4" ShapeID="_x0000_i1065" DrawAspect="Content" ObjectID="_1557511329" r:id="rId56"/>
        </w:object>
      </w:r>
      <w:r w:rsidR="00CE4D1D">
        <w:t xml:space="preserve">   </w:t>
      </w:r>
      <w:r w:rsidR="00D46E0A">
        <w:t>(1</w:t>
      </w:r>
      <w:r w:rsidR="00EC5DDD">
        <w:t>5</w:t>
      </w:r>
      <w:r w:rsidR="00D46E0A">
        <w:t>)</w:t>
      </w:r>
      <w:r w:rsidR="005744C8">
        <w:t xml:space="preserve">   </w:t>
      </w:r>
    </w:p>
    <w:p w:rsidR="005744C8" w:rsidRDefault="00DB05EF" w:rsidP="005744C8">
      <w:pPr>
        <w:spacing w:line="360" w:lineRule="auto"/>
      </w:pPr>
      <w:r>
        <w:lastRenderedPageBreak/>
        <w:t xml:space="preserve">где </w:t>
      </w:r>
      <w:r w:rsidRPr="00294548">
        <w:rPr>
          <w:position w:val="-14"/>
        </w:rPr>
        <w:object w:dxaOrig="620" w:dyaOrig="380">
          <v:shape id="_x0000_i1066" type="#_x0000_t75" style="width:31.25pt;height:19pt" o:ole="">
            <v:imagedata r:id="rId57" o:title=""/>
          </v:shape>
          <o:OLEObject Type="Embed" ProgID="Equation.DSMT4" ShapeID="_x0000_i1066" DrawAspect="Content" ObjectID="_1557511330" r:id="rId58"/>
        </w:object>
      </w:r>
      <w:r>
        <w:t xml:space="preserve"> из (9).</w:t>
      </w:r>
      <w:r w:rsidR="005744C8">
        <w:t xml:space="preserve">       </w:t>
      </w:r>
    </w:p>
    <w:p w:rsidR="003867A9" w:rsidRDefault="003867A9" w:rsidP="00B847E9">
      <w:pPr>
        <w:spacing w:line="360" w:lineRule="auto"/>
        <w:jc w:val="center"/>
        <w:rPr>
          <w:b/>
          <w:sz w:val="28"/>
          <w:szCs w:val="28"/>
        </w:rPr>
      </w:pPr>
    </w:p>
    <w:p w:rsidR="0043791F" w:rsidRDefault="0043791F" w:rsidP="00B847E9">
      <w:pPr>
        <w:spacing w:line="360" w:lineRule="auto"/>
        <w:jc w:val="center"/>
        <w:rPr>
          <w:b/>
          <w:sz w:val="28"/>
          <w:szCs w:val="28"/>
        </w:rPr>
      </w:pPr>
    </w:p>
    <w:p w:rsidR="0043791F" w:rsidRDefault="0043791F" w:rsidP="00B847E9">
      <w:pPr>
        <w:spacing w:line="360" w:lineRule="auto"/>
        <w:jc w:val="center"/>
        <w:rPr>
          <w:b/>
          <w:sz w:val="28"/>
          <w:szCs w:val="28"/>
        </w:rPr>
      </w:pPr>
    </w:p>
    <w:p w:rsidR="00B847E9" w:rsidRDefault="00FD4D61" w:rsidP="00B847E9">
      <w:pPr>
        <w:spacing w:line="360" w:lineRule="auto"/>
        <w:jc w:val="center"/>
        <w:rPr>
          <w:b/>
          <w:sz w:val="28"/>
          <w:szCs w:val="28"/>
        </w:rPr>
      </w:pPr>
      <w:r w:rsidRPr="00B847E9">
        <w:rPr>
          <w:b/>
          <w:sz w:val="28"/>
          <w:szCs w:val="28"/>
        </w:rPr>
        <w:t xml:space="preserve">2. </w:t>
      </w:r>
      <w:r w:rsidR="00B847E9">
        <w:rPr>
          <w:b/>
          <w:sz w:val="28"/>
          <w:szCs w:val="28"/>
        </w:rPr>
        <w:t xml:space="preserve"> </w:t>
      </w:r>
      <w:r w:rsidRPr="00B847E9">
        <w:rPr>
          <w:b/>
          <w:sz w:val="28"/>
          <w:szCs w:val="28"/>
        </w:rPr>
        <w:t xml:space="preserve">Масса и гравитационная энергия неоднородной </w:t>
      </w:r>
    </w:p>
    <w:p w:rsidR="00FD4D61" w:rsidRPr="00B847E9" w:rsidRDefault="00FD4D61" w:rsidP="00B847E9">
      <w:pPr>
        <w:spacing w:line="360" w:lineRule="auto"/>
        <w:jc w:val="center"/>
        <w:rPr>
          <w:b/>
          <w:sz w:val="28"/>
          <w:szCs w:val="28"/>
        </w:rPr>
      </w:pPr>
      <w:r w:rsidRPr="00B847E9">
        <w:rPr>
          <w:b/>
          <w:sz w:val="28"/>
          <w:szCs w:val="28"/>
        </w:rPr>
        <w:t>гомотетической оболочки</w:t>
      </w:r>
    </w:p>
    <w:p w:rsidR="00AC536D" w:rsidRDefault="00FD4D61" w:rsidP="00564E39">
      <w:pPr>
        <w:spacing w:line="360" w:lineRule="auto"/>
      </w:pPr>
      <w:r>
        <w:rPr>
          <w:b/>
        </w:rPr>
        <w:tab/>
      </w:r>
      <w:r w:rsidR="00801D31" w:rsidRPr="00801D31">
        <w:t>Далее</w:t>
      </w:r>
      <w:r>
        <w:rPr>
          <w:b/>
        </w:rPr>
        <w:t xml:space="preserve"> </w:t>
      </w:r>
      <w:r w:rsidR="007B11B5">
        <w:t xml:space="preserve">рассмотрим </w:t>
      </w:r>
      <w:r w:rsidR="00801D31">
        <w:t xml:space="preserve">гравитирующую </w:t>
      </w:r>
      <w:r w:rsidR="00D344B8">
        <w:t>неоднородную оболочку, состоящую из гом</w:t>
      </w:r>
      <w:r w:rsidR="00D344B8">
        <w:t>о</w:t>
      </w:r>
      <w:r w:rsidR="00D344B8">
        <w:t xml:space="preserve">тетических  слоев равной плотности. </w:t>
      </w:r>
      <w:r w:rsidR="00EC66A8">
        <w:t>П</w:t>
      </w:r>
      <w:r w:rsidR="00AC536D">
        <w:t>усть</w:t>
      </w:r>
      <w:r w:rsidR="00EC66A8">
        <w:t xml:space="preserve"> </w:t>
      </w:r>
      <w:r w:rsidR="00801D31">
        <w:t>этот</w:t>
      </w:r>
      <w:r w:rsidR="00AC536D">
        <w:t xml:space="preserve"> </w:t>
      </w:r>
      <w:r w:rsidR="007B11B5">
        <w:t xml:space="preserve">слой ограничен внешней </w:t>
      </w:r>
      <w:r w:rsidR="00AC536D">
        <w:t>э</w:t>
      </w:r>
      <w:r w:rsidR="007B11B5">
        <w:t>ллипсоидал</w:t>
      </w:r>
      <w:r w:rsidR="007B11B5">
        <w:t>ь</w:t>
      </w:r>
      <w:r w:rsidR="007B11B5">
        <w:t xml:space="preserve">ной поверхностью с полуосями </w:t>
      </w:r>
      <w:r w:rsidR="00AC536D" w:rsidRPr="00633890">
        <w:rPr>
          <w:position w:val="-12"/>
        </w:rPr>
        <w:object w:dxaOrig="600" w:dyaOrig="360">
          <v:shape id="_x0000_i1044" type="#_x0000_t75" style="width:30.55pt;height:18.35pt" o:ole="">
            <v:imagedata r:id="rId59" o:title=""/>
          </v:shape>
          <o:OLEObject Type="Embed" ProgID="Equation.DSMT4" ShapeID="_x0000_i1044" DrawAspect="Content" ObjectID="_1557511331" r:id="rId60"/>
        </w:object>
      </w:r>
      <w:r w:rsidR="00633890">
        <w:t xml:space="preserve"> и </w:t>
      </w:r>
      <w:r w:rsidR="007B11B5">
        <w:t>внутренней</w:t>
      </w:r>
      <w:r w:rsidR="00AC536D">
        <w:t xml:space="preserve">  поверхностью</w:t>
      </w:r>
      <w:r w:rsidR="00EC66A8">
        <w:t xml:space="preserve"> </w:t>
      </w:r>
      <w:r w:rsidR="007B11B5">
        <w:t>с полуос</w:t>
      </w:r>
      <w:r w:rsidR="007B11B5">
        <w:t>я</w:t>
      </w:r>
      <w:r w:rsidR="007B11B5">
        <w:t xml:space="preserve">ми </w:t>
      </w:r>
    </w:p>
    <w:p w:rsidR="00D402F0" w:rsidRDefault="00A87A02" w:rsidP="00564E39">
      <w:pPr>
        <w:spacing w:line="360" w:lineRule="auto"/>
      </w:pPr>
      <w:r w:rsidRPr="00633890">
        <w:rPr>
          <w:position w:val="-12"/>
        </w:rPr>
        <w:object w:dxaOrig="460" w:dyaOrig="360">
          <v:shape id="_x0000_i1045" type="#_x0000_t75" style="width:23.1pt;height:18.35pt" o:ole="">
            <v:imagedata r:id="rId61" o:title=""/>
          </v:shape>
          <o:OLEObject Type="Embed" ProgID="Equation.DSMT4" ShapeID="_x0000_i1045" DrawAspect="Content" ObjectID="_1557511332" r:id="rId62"/>
        </w:object>
      </w:r>
      <w:r w:rsidR="007B11B5">
        <w:t xml:space="preserve"> (</w:t>
      </w:r>
      <w:r w:rsidR="007B11B5" w:rsidRPr="007B11B5">
        <w:rPr>
          <w:position w:val="-6"/>
        </w:rPr>
        <w:object w:dxaOrig="639" w:dyaOrig="240">
          <v:shape id="_x0000_i1046" type="#_x0000_t75" style="width:31.9pt;height:12.25pt" o:ole="">
            <v:imagedata r:id="rId63" o:title=""/>
          </v:shape>
          <o:OLEObject Type="Embed" ProgID="Equation.DSMT4" ShapeID="_x0000_i1046" DrawAspect="Content" ObjectID="_1557511333" r:id="rId64"/>
        </w:object>
      </w:r>
      <w:r w:rsidR="007B11B5">
        <w:t>)</w:t>
      </w:r>
      <w:r w:rsidR="00EC66A8">
        <w:t xml:space="preserve">. </w:t>
      </w:r>
      <w:r w:rsidR="0043791F">
        <w:t xml:space="preserve">Закон плотности </w:t>
      </w:r>
      <w:r w:rsidR="00EE43E3">
        <w:t xml:space="preserve">в оболочке </w:t>
      </w:r>
      <w:r w:rsidR="0043791F">
        <w:t xml:space="preserve">дан в (7). </w:t>
      </w:r>
      <w:r w:rsidR="00EC66A8">
        <w:t>М</w:t>
      </w:r>
      <w:r w:rsidR="00D402F0">
        <w:t>асса слоя будет равна</w:t>
      </w:r>
    </w:p>
    <w:p w:rsidR="00D402F0" w:rsidRDefault="00D402F0" w:rsidP="00564E39">
      <w:pPr>
        <w:spacing w:line="360" w:lineRule="auto"/>
      </w:pPr>
      <w:r>
        <w:tab/>
      </w:r>
      <w:r w:rsidR="00801D31" w:rsidRPr="00D402F0">
        <w:rPr>
          <w:position w:val="-32"/>
        </w:rPr>
        <w:object w:dxaOrig="3180" w:dyaOrig="760">
          <v:shape id="_x0000_i1067" type="#_x0000_t75" style="width:158.95pt;height:38.05pt" o:ole="">
            <v:imagedata r:id="rId65" o:title=""/>
          </v:shape>
          <o:OLEObject Type="Embed" ProgID="Equation.DSMT4" ShapeID="_x0000_i1067" DrawAspect="Content" ObjectID="_1557511334" r:id="rId66"/>
        </w:object>
      </w:r>
      <w:r>
        <w:t xml:space="preserve">                                                                                    (</w:t>
      </w:r>
      <w:r w:rsidR="00801D31">
        <w:t>1</w:t>
      </w:r>
      <w:r w:rsidR="00AB363D">
        <w:t>6</w:t>
      </w:r>
      <w:r>
        <w:t>)</w:t>
      </w:r>
    </w:p>
    <w:p w:rsidR="00D402F0" w:rsidRDefault="00AC536D" w:rsidP="00564E39">
      <w:pPr>
        <w:spacing w:line="360" w:lineRule="auto"/>
      </w:pPr>
      <w:r>
        <w:t>С</w:t>
      </w:r>
      <w:r w:rsidR="00EC66A8">
        <w:t>огласно (</w:t>
      </w:r>
      <w:r w:rsidR="0043791F">
        <w:t>7</w:t>
      </w:r>
      <w:r w:rsidR="00EC66A8">
        <w:t>),</w:t>
      </w:r>
    </w:p>
    <w:p w:rsidR="00D402F0" w:rsidRDefault="00D402F0" w:rsidP="00564E39">
      <w:pPr>
        <w:spacing w:line="360" w:lineRule="auto"/>
      </w:pPr>
      <w:r>
        <w:tab/>
      </w:r>
      <w:r w:rsidRPr="00D402F0">
        <w:rPr>
          <w:position w:val="-24"/>
        </w:rPr>
        <w:object w:dxaOrig="1780" w:dyaOrig="620">
          <v:shape id="_x0000_i1047" type="#_x0000_t75" style="width:89pt;height:31.25pt" o:ole="">
            <v:imagedata r:id="rId67" o:title=""/>
          </v:shape>
          <o:OLEObject Type="Embed" ProgID="Equation.DSMT4" ShapeID="_x0000_i1047" DrawAspect="Content" ObjectID="_1557511335" r:id="rId68"/>
        </w:object>
      </w:r>
      <w:r>
        <w:t xml:space="preserve">                                                                                                           (</w:t>
      </w:r>
      <w:r w:rsidR="0043791F">
        <w:t>1</w:t>
      </w:r>
      <w:r w:rsidR="00AB363D">
        <w:t>7</w:t>
      </w:r>
      <w:r>
        <w:t>)</w:t>
      </w:r>
    </w:p>
    <w:p w:rsidR="003027CF" w:rsidRDefault="0043791F" w:rsidP="00564E39">
      <w:pPr>
        <w:spacing w:line="360" w:lineRule="auto"/>
      </w:pPr>
      <w:r>
        <w:t>п</w:t>
      </w:r>
      <w:r w:rsidR="00AC536D">
        <w:t>оэтому формула</w:t>
      </w:r>
      <w:r w:rsidR="003F0BDA">
        <w:t xml:space="preserve"> (</w:t>
      </w:r>
      <w:r>
        <w:t>15</w:t>
      </w:r>
      <w:r w:rsidR="003F0BDA">
        <w:t xml:space="preserve">) </w:t>
      </w:r>
      <w:r w:rsidR="0091628B">
        <w:t>примет</w:t>
      </w:r>
      <w:r w:rsidR="003F0BDA">
        <w:t xml:space="preserve"> вид</w:t>
      </w:r>
    </w:p>
    <w:p w:rsidR="003F0BDA" w:rsidRDefault="003F0BDA" w:rsidP="00564E39">
      <w:pPr>
        <w:spacing w:line="360" w:lineRule="auto"/>
      </w:pPr>
      <w:r>
        <w:tab/>
      </w:r>
      <w:r w:rsidR="00EC66A8" w:rsidRPr="003F0BDA">
        <w:rPr>
          <w:position w:val="-36"/>
        </w:rPr>
        <w:object w:dxaOrig="6720" w:dyaOrig="820">
          <v:shape id="_x0000_i1048" type="#_x0000_t75" style="width:336.25pt;height:41.45pt" o:ole="">
            <v:imagedata r:id="rId69" o:title=""/>
          </v:shape>
          <o:OLEObject Type="Embed" ProgID="Equation.DSMT4" ShapeID="_x0000_i1048" DrawAspect="Content" ObjectID="_1557511336" r:id="rId70"/>
        </w:object>
      </w:r>
      <w:r>
        <w:t xml:space="preserve">                       </w:t>
      </w:r>
      <w:r w:rsidR="00EC66A8">
        <w:t xml:space="preserve"> </w:t>
      </w:r>
      <w:r>
        <w:t xml:space="preserve"> (</w:t>
      </w:r>
      <w:r w:rsidR="001E5FDC">
        <w:t>1</w:t>
      </w:r>
      <w:r w:rsidR="00AB363D">
        <w:t>8</w:t>
      </w:r>
      <w:r>
        <w:t>)</w:t>
      </w:r>
    </w:p>
    <w:p w:rsidR="0091628B" w:rsidRDefault="0091628B" w:rsidP="00564E39">
      <w:pPr>
        <w:spacing w:line="360" w:lineRule="auto"/>
      </w:pPr>
      <w:r>
        <w:t>и</w:t>
      </w:r>
      <w:r w:rsidR="006378EE">
        <w:t>, следовательно,</w:t>
      </w:r>
      <w:r>
        <w:t xml:space="preserve"> </w:t>
      </w:r>
      <w:r w:rsidR="00AC536D">
        <w:t xml:space="preserve">масса слоя </w:t>
      </w:r>
      <w:r>
        <w:t>будет равн</w:t>
      </w:r>
      <w:r w:rsidR="00AC536D">
        <w:t>а</w:t>
      </w:r>
    </w:p>
    <w:p w:rsidR="0091628B" w:rsidRDefault="0091628B" w:rsidP="00564E39">
      <w:pPr>
        <w:spacing w:line="360" w:lineRule="auto"/>
      </w:pPr>
      <w:r>
        <w:tab/>
      </w:r>
      <w:r w:rsidR="001E5FDC" w:rsidRPr="001E5FDC">
        <w:rPr>
          <w:position w:val="-32"/>
        </w:rPr>
        <w:object w:dxaOrig="4700" w:dyaOrig="760">
          <v:shape id="_x0000_i1068" type="#_x0000_t75" style="width:234.35pt;height:38.7pt" o:ole="">
            <v:imagedata r:id="rId71" o:title=""/>
          </v:shape>
          <o:OLEObject Type="Embed" ProgID="Equation.DSMT4" ShapeID="_x0000_i1068" DrawAspect="Content" ObjectID="_1557511337" r:id="rId72"/>
        </w:object>
      </w:r>
      <w:r>
        <w:t xml:space="preserve">                                                </w:t>
      </w:r>
      <w:r w:rsidR="001E5FDC">
        <w:t xml:space="preserve">          </w:t>
      </w:r>
      <w:r>
        <w:t xml:space="preserve"> (1</w:t>
      </w:r>
      <w:r w:rsidR="00AB363D">
        <w:t>9</w:t>
      </w:r>
      <w:r>
        <w:t>)</w:t>
      </w:r>
    </w:p>
    <w:p w:rsidR="001435B2" w:rsidRDefault="001435B2" w:rsidP="00564E39">
      <w:pPr>
        <w:spacing w:line="360" w:lineRule="auto"/>
      </w:pPr>
    </w:p>
    <w:p w:rsidR="004157F6" w:rsidRDefault="001C303E" w:rsidP="004157F6">
      <w:pPr>
        <w:spacing w:line="360" w:lineRule="auto"/>
      </w:pPr>
      <w:r>
        <w:t xml:space="preserve">Гравитационная энергия оболочки </w:t>
      </w:r>
      <w:r w:rsidR="004157F6">
        <w:t xml:space="preserve">дается </w:t>
      </w:r>
      <w:r w:rsidR="00AB363D">
        <w:t>выражением</w:t>
      </w:r>
      <w:r w:rsidR="004157F6">
        <w:t xml:space="preserve">, аналогичной </w:t>
      </w:r>
      <w:r w:rsidR="00AB363D">
        <w:t xml:space="preserve">формуле </w:t>
      </w:r>
      <w:r w:rsidR="004157F6">
        <w:t>(10)</w:t>
      </w:r>
    </w:p>
    <w:p w:rsidR="001C303E" w:rsidRDefault="00F56EF2" w:rsidP="00564E39">
      <w:pPr>
        <w:spacing w:line="360" w:lineRule="auto"/>
      </w:pPr>
      <w:r>
        <w:tab/>
      </w:r>
      <w:r w:rsidR="006B733F" w:rsidRPr="001C303E">
        <w:rPr>
          <w:position w:val="-36"/>
        </w:rPr>
        <w:object w:dxaOrig="4500" w:dyaOrig="800">
          <v:shape id="_x0000_i1049" type="#_x0000_t75" style="width:224.85pt;height:40.75pt" o:ole="">
            <v:imagedata r:id="rId73" o:title=""/>
          </v:shape>
          <o:OLEObject Type="Embed" ProgID="Equation.DSMT4" ShapeID="_x0000_i1049" DrawAspect="Content" ObjectID="_1557511338" r:id="rId74"/>
        </w:object>
      </w:r>
      <w:r w:rsidR="00100C82">
        <w:t xml:space="preserve">  </w:t>
      </w:r>
      <w:r>
        <w:t xml:space="preserve">   </w:t>
      </w:r>
      <w:r w:rsidR="00100C82">
        <w:t xml:space="preserve">                                                      </w:t>
      </w:r>
      <w:r w:rsidR="00AC536D">
        <w:t xml:space="preserve">   </w:t>
      </w:r>
      <w:r w:rsidR="00100C82">
        <w:t>(</w:t>
      </w:r>
      <w:r w:rsidR="00AB363D">
        <w:t>20</w:t>
      </w:r>
      <w:r w:rsidR="00100C82">
        <w:t>)</w:t>
      </w:r>
    </w:p>
    <w:p w:rsidR="00060974" w:rsidRDefault="004157F6" w:rsidP="00564E39">
      <w:pPr>
        <w:spacing w:line="360" w:lineRule="auto"/>
      </w:pPr>
      <w:r>
        <w:t xml:space="preserve">в которой, однако, </w:t>
      </w:r>
      <w:r w:rsidR="00EC5DDD">
        <w:t xml:space="preserve">стоит </w:t>
      </w:r>
      <w:r w:rsidR="00AB363D">
        <w:t>иная</w:t>
      </w:r>
      <w:r>
        <w:t xml:space="preserve"> </w:t>
      </w:r>
      <w:r w:rsidR="00060974">
        <w:t>вспомогательная функция</w:t>
      </w:r>
      <w:r>
        <w:t xml:space="preserve"> </w:t>
      </w:r>
    </w:p>
    <w:p w:rsidR="00060974" w:rsidRDefault="004157F6" w:rsidP="00564E39">
      <w:pPr>
        <w:spacing w:line="360" w:lineRule="auto"/>
      </w:pPr>
      <w:r w:rsidRPr="004157F6">
        <w:rPr>
          <w:position w:val="-38"/>
        </w:rPr>
        <w:object w:dxaOrig="8800" w:dyaOrig="880">
          <v:shape id="_x0000_i1069" type="#_x0000_t75" style="width:440.15pt;height:44.15pt" o:ole="">
            <v:imagedata r:id="rId75" o:title=""/>
          </v:shape>
          <o:OLEObject Type="Embed" ProgID="Equation.DSMT4" ShapeID="_x0000_i1069" DrawAspect="Content" ObjectID="_1557511339" r:id="rId76"/>
        </w:object>
      </w:r>
      <w:r w:rsidR="00EC5DDD">
        <w:t xml:space="preserve"> </w:t>
      </w:r>
      <w:r w:rsidR="009B5D9D">
        <w:t>(</w:t>
      </w:r>
      <w:r w:rsidR="00EC5DDD">
        <w:t>2</w:t>
      </w:r>
      <w:r w:rsidR="00AB363D">
        <w:t>1</w:t>
      </w:r>
      <w:r w:rsidR="009B5D9D">
        <w:t>)</w:t>
      </w:r>
    </w:p>
    <w:p w:rsidR="00564E39" w:rsidRDefault="00852452" w:rsidP="00852452">
      <w:pPr>
        <w:spacing w:line="360" w:lineRule="auto"/>
        <w:ind w:left="-284" w:hanging="142"/>
      </w:pPr>
      <w:r>
        <w:t>     </w:t>
      </w:r>
      <w:r w:rsidR="0068031A">
        <w:t xml:space="preserve">С учетом </w:t>
      </w:r>
      <w:r w:rsidR="0068031A" w:rsidRPr="0068031A">
        <w:rPr>
          <w:position w:val="-12"/>
        </w:rPr>
        <w:object w:dxaOrig="920" w:dyaOrig="360">
          <v:shape id="_x0000_i1070" type="#_x0000_t75" style="width:45.5pt;height:18.35pt" o:ole="">
            <v:imagedata r:id="rId77" o:title=""/>
          </v:shape>
          <o:OLEObject Type="Embed" ProgID="Equation.DSMT4" ShapeID="_x0000_i1070" DrawAspect="Content" ObjectID="_1557511340" r:id="rId78"/>
        </w:object>
      </w:r>
      <w:r w:rsidR="0068031A">
        <w:t xml:space="preserve"> гравитационная энергия оболочки </w:t>
      </w:r>
      <w:r w:rsidR="00576053">
        <w:t xml:space="preserve">с </w:t>
      </w:r>
      <w:r w:rsidR="00C46034">
        <w:t xml:space="preserve">обобщенным </w:t>
      </w:r>
      <w:r w:rsidR="00576053">
        <w:t>законом плотности (</w:t>
      </w:r>
      <w:r w:rsidR="00EC5DDD">
        <w:t>7</w:t>
      </w:r>
      <w:r w:rsidR="00576053">
        <w:t xml:space="preserve">) </w:t>
      </w:r>
      <w:r w:rsidR="0068031A">
        <w:t>будет равна</w:t>
      </w:r>
      <w:r w:rsidR="006B733F" w:rsidRPr="00852452">
        <w:rPr>
          <w:position w:val="-38"/>
        </w:rPr>
        <w:object w:dxaOrig="9859" w:dyaOrig="880">
          <v:shape id="_x0000_i1071" type="#_x0000_t75" style="width:493.15pt;height:44.15pt" o:ole="">
            <v:imagedata r:id="rId79" o:title=""/>
          </v:shape>
          <o:OLEObject Type="Embed" ProgID="Equation.DSMT4" ShapeID="_x0000_i1071" DrawAspect="Content" ObjectID="_1557511341" r:id="rId80"/>
        </w:object>
      </w:r>
      <w:r>
        <w:t xml:space="preserve">                                                                                                                                                      </w:t>
      </w:r>
      <w:r w:rsidR="00AB363D">
        <w:t xml:space="preserve">  </w:t>
      </w:r>
      <w:r>
        <w:t xml:space="preserve"> (</w:t>
      </w:r>
      <w:r w:rsidR="00AB363D">
        <w:t>22</w:t>
      </w:r>
      <w:r>
        <w:t>)</w:t>
      </w:r>
    </w:p>
    <w:p w:rsidR="00AB363D" w:rsidRPr="005369EC" w:rsidRDefault="00AB363D" w:rsidP="00852452">
      <w:pPr>
        <w:spacing w:line="360" w:lineRule="auto"/>
        <w:ind w:left="-284" w:hanging="142"/>
      </w:pPr>
    </w:p>
    <w:p w:rsidR="00B847E9" w:rsidRDefault="00B847E9" w:rsidP="00231A3B">
      <w:pPr>
        <w:spacing w:line="360" w:lineRule="auto"/>
        <w:jc w:val="center"/>
        <w:rPr>
          <w:b/>
          <w:sz w:val="28"/>
          <w:szCs w:val="28"/>
        </w:rPr>
      </w:pPr>
      <w:r w:rsidRPr="00231A3B">
        <w:rPr>
          <w:b/>
          <w:sz w:val="28"/>
          <w:szCs w:val="28"/>
        </w:rPr>
        <w:t>3. Взаимная гравитационная энергия неоднородной гомотетической об</w:t>
      </w:r>
      <w:r w:rsidRPr="00231A3B">
        <w:rPr>
          <w:b/>
          <w:sz w:val="28"/>
          <w:szCs w:val="28"/>
        </w:rPr>
        <w:t>о</w:t>
      </w:r>
      <w:r w:rsidRPr="00231A3B">
        <w:rPr>
          <w:b/>
          <w:sz w:val="28"/>
          <w:szCs w:val="28"/>
        </w:rPr>
        <w:t>лочки и эллипсоида с астрофизическим законом плотности</w:t>
      </w:r>
    </w:p>
    <w:p w:rsidR="00231A3B" w:rsidRDefault="00231A3B" w:rsidP="00231A3B">
      <w:pPr>
        <w:spacing w:line="360" w:lineRule="auto"/>
      </w:pPr>
      <w:r w:rsidRPr="00231A3B">
        <w:t>Как известно</w:t>
      </w:r>
      <w:r w:rsidR="006B733F">
        <w:t xml:space="preserve"> (Кондратьев 1989, 2007, стр. 221)</w:t>
      </w:r>
      <w:r w:rsidRPr="00231A3B">
        <w:t xml:space="preserve">, взаимную гравитационную энергию </w:t>
      </w:r>
      <w:r w:rsidR="006B733F">
        <w:t xml:space="preserve"> </w:t>
      </w:r>
      <w:r w:rsidR="006B733F" w:rsidRPr="006B733F">
        <w:rPr>
          <w:position w:val="-14"/>
        </w:rPr>
        <w:object w:dxaOrig="560" w:dyaOrig="380">
          <v:shape id="_x0000_i1050" type="#_x0000_t75" style="width:27.85pt;height:19.7pt" o:ole="">
            <v:imagedata r:id="rId81" o:title=""/>
          </v:shape>
          <o:OLEObject Type="Embed" ProgID="Equation.DSMT4" ShapeID="_x0000_i1050" DrawAspect="Content" ObjectID="_1557511342" r:id="rId82"/>
        </w:object>
      </w:r>
      <w:r w:rsidR="006B733F">
        <w:t>гомеоида и внутреннего эллипсоида</w:t>
      </w:r>
      <w:r w:rsidR="00DD2F54">
        <w:t xml:space="preserve"> можно представить интегралами</w:t>
      </w:r>
    </w:p>
    <w:p w:rsidR="00DD2F54" w:rsidRDefault="00DD2F54" w:rsidP="00231A3B">
      <w:pPr>
        <w:spacing w:line="360" w:lineRule="auto"/>
      </w:pPr>
      <w:r>
        <w:tab/>
      </w:r>
      <w:r w:rsidRPr="00DD2F54">
        <w:rPr>
          <w:position w:val="-36"/>
        </w:rPr>
        <w:object w:dxaOrig="3420" w:dyaOrig="660">
          <v:shape id="_x0000_i1051" type="#_x0000_t75" style="width:171.15pt;height:33.3pt" o:ole="">
            <v:imagedata r:id="rId83" o:title=""/>
          </v:shape>
          <o:OLEObject Type="Embed" ProgID="Equation.DSMT4" ShapeID="_x0000_i1051" DrawAspect="Content" ObjectID="_1557511343" r:id="rId84"/>
        </w:object>
      </w:r>
      <w:r>
        <w:t xml:space="preserve">     </w:t>
      </w:r>
      <w:r w:rsidR="006023C1">
        <w:t xml:space="preserve">                                                                           </w:t>
      </w:r>
      <w:r>
        <w:t>(</w:t>
      </w:r>
      <w:r w:rsidR="006F55DC">
        <w:t>23</w:t>
      </w:r>
      <w:r>
        <w:t>)</w:t>
      </w:r>
      <w:r w:rsidR="00101088">
        <w:t xml:space="preserve"> </w:t>
      </w:r>
    </w:p>
    <w:p w:rsidR="00EE43E3" w:rsidRDefault="006F55DC" w:rsidP="00231A3B">
      <w:pPr>
        <w:spacing w:line="360" w:lineRule="auto"/>
      </w:pPr>
      <w:r>
        <w:t>Существенно следующее: т</w:t>
      </w:r>
      <w:r w:rsidR="00937CC6">
        <w:t xml:space="preserve">ак как потенциал </w:t>
      </w:r>
      <w:r w:rsidR="00F3240D">
        <w:t>эллип</w:t>
      </w:r>
      <w:r w:rsidR="00937CC6">
        <w:t>с</w:t>
      </w:r>
      <w:r w:rsidR="00F3240D">
        <w:t xml:space="preserve">оидальной </w:t>
      </w:r>
      <w:r w:rsidR="00937CC6">
        <w:t xml:space="preserve">гомотетической </w:t>
      </w:r>
      <w:r w:rsidR="00F3240D">
        <w:t>оболо</w:t>
      </w:r>
      <w:r w:rsidR="00F3240D">
        <w:t>ч</w:t>
      </w:r>
      <w:r w:rsidR="00F3240D">
        <w:t>к</w:t>
      </w:r>
      <w:r w:rsidR="00937CC6">
        <w:t>и</w:t>
      </w:r>
      <w:r w:rsidR="00F3240D">
        <w:t xml:space="preserve"> </w:t>
      </w:r>
      <w:r w:rsidR="00937CC6">
        <w:t>в её полости не зависит</w:t>
      </w:r>
      <w:r w:rsidR="00EE43E3">
        <w:t xml:space="preserve"> от координат</w:t>
      </w:r>
      <w:r w:rsidR="00937CC6">
        <w:t>, то в формуле (</w:t>
      </w:r>
      <w:r>
        <w:t>23</w:t>
      </w:r>
      <w:r w:rsidR="00937CC6">
        <w:t>)</w:t>
      </w:r>
      <w:r w:rsidR="00101088">
        <w:t xml:space="preserve"> удобнее </w:t>
      </w:r>
      <w:r w:rsidR="00937CC6">
        <w:t xml:space="preserve">взять </w:t>
      </w:r>
      <w:r w:rsidR="00EE43E3">
        <w:t xml:space="preserve">именно </w:t>
      </w:r>
      <w:r w:rsidR="00937CC6">
        <w:t xml:space="preserve">первый </w:t>
      </w:r>
    </w:p>
    <w:p w:rsidR="00101088" w:rsidRDefault="00937CC6" w:rsidP="00231A3B">
      <w:pPr>
        <w:spacing w:line="360" w:lineRule="auto"/>
      </w:pPr>
      <w:r>
        <w:t>вар</w:t>
      </w:r>
      <w:r>
        <w:t>и</w:t>
      </w:r>
      <w:r>
        <w:t>ант</w:t>
      </w:r>
      <w:r w:rsidR="00101088">
        <w:t>:</w:t>
      </w:r>
    </w:p>
    <w:p w:rsidR="00101088" w:rsidRDefault="00101088" w:rsidP="00231A3B">
      <w:pPr>
        <w:spacing w:line="360" w:lineRule="auto"/>
      </w:pPr>
      <w:r>
        <w:tab/>
      </w:r>
      <w:r w:rsidR="00EE43E3" w:rsidRPr="00DD2F54">
        <w:rPr>
          <w:position w:val="-36"/>
        </w:rPr>
        <w:object w:dxaOrig="4959" w:dyaOrig="660">
          <v:shape id="_x0000_i1073" type="#_x0000_t75" style="width:247.9pt;height:33.3pt" o:ole="">
            <v:imagedata r:id="rId85" o:title=""/>
          </v:shape>
          <o:OLEObject Type="Embed" ProgID="Equation.DSMT4" ShapeID="_x0000_i1073" DrawAspect="Content" ObjectID="_1557511344" r:id="rId86"/>
        </w:object>
      </w:r>
      <w:r>
        <w:t xml:space="preserve">                                                      (</w:t>
      </w:r>
      <w:r w:rsidR="00EE43E3">
        <w:t>24</w:t>
      </w:r>
      <w:r>
        <w:t>)</w:t>
      </w:r>
    </w:p>
    <w:p w:rsidR="00EE43E3" w:rsidRDefault="00937CC6" w:rsidP="00231A3B">
      <w:pPr>
        <w:spacing w:line="360" w:lineRule="auto"/>
      </w:pPr>
      <w:r>
        <w:tab/>
        <w:t xml:space="preserve">При </w:t>
      </w:r>
      <w:r w:rsidR="00822125">
        <w:t>астрофизическо</w:t>
      </w:r>
      <w:r>
        <w:t>м</w:t>
      </w:r>
      <w:r w:rsidR="00822125">
        <w:t xml:space="preserve"> закон</w:t>
      </w:r>
      <w:r>
        <w:t>е</w:t>
      </w:r>
      <w:r w:rsidR="00822125">
        <w:t xml:space="preserve"> плотности</w:t>
      </w:r>
    </w:p>
    <w:p w:rsidR="00822125" w:rsidRDefault="00822125" w:rsidP="00231A3B">
      <w:pPr>
        <w:spacing w:line="360" w:lineRule="auto"/>
      </w:pPr>
      <w:r>
        <w:tab/>
      </w:r>
      <w:r w:rsidRPr="00822125">
        <w:rPr>
          <w:position w:val="-42"/>
        </w:rPr>
        <w:object w:dxaOrig="2020" w:dyaOrig="800">
          <v:shape id="_x0000_i1052" type="#_x0000_t75" style="width:101.2pt;height:40.75pt" o:ole="">
            <v:imagedata r:id="rId87" o:title=""/>
          </v:shape>
          <o:OLEObject Type="Embed" ProgID="Equation.DSMT4" ShapeID="_x0000_i1052" DrawAspect="Content" ObjectID="_1557511345" r:id="rId88"/>
        </w:object>
      </w:r>
      <w:r>
        <w:t xml:space="preserve">                                                                                                      </w:t>
      </w:r>
    </w:p>
    <w:p w:rsidR="00937CC6" w:rsidRDefault="00AE7A4C" w:rsidP="00231A3B">
      <w:pPr>
        <w:spacing w:line="360" w:lineRule="auto"/>
      </w:pPr>
      <w:r>
        <w:t>масса эллипсоида</w:t>
      </w:r>
      <w:r w:rsidR="00937CC6">
        <w:t xml:space="preserve"> </w:t>
      </w:r>
      <w:r w:rsidR="00EE43E3" w:rsidRPr="00937CC6">
        <w:rPr>
          <w:position w:val="-14"/>
        </w:rPr>
        <w:object w:dxaOrig="760" w:dyaOrig="400">
          <v:shape id="_x0000_i1074" type="#_x0000_t75" style="width:37.35pt;height:19.7pt" o:ole="">
            <v:imagedata r:id="rId89" o:title=""/>
          </v:shape>
          <o:OLEObject Type="Embed" ProgID="Equation.DSMT4" ShapeID="_x0000_i1074" DrawAspect="Content" ObjectID="_1557511346" r:id="rId90"/>
        </w:object>
      </w:r>
      <w:r>
        <w:t xml:space="preserve"> </w:t>
      </w:r>
      <w:r w:rsidR="00EE43E3">
        <w:t>дается выражением</w:t>
      </w:r>
      <w:r w:rsidR="00937CC6">
        <w:t xml:space="preserve"> (</w:t>
      </w:r>
      <w:r w:rsidR="00EE43E3">
        <w:t>9).</w:t>
      </w:r>
      <w:r w:rsidR="009439DF">
        <w:t xml:space="preserve"> Входящий в формулу (24)</w:t>
      </w:r>
      <w:r w:rsidR="00937CC6">
        <w:t xml:space="preserve"> п</w:t>
      </w:r>
      <w:r w:rsidR="00900551">
        <w:t>отенц</w:t>
      </w:r>
      <w:r w:rsidR="00900551">
        <w:t>и</w:t>
      </w:r>
      <w:r w:rsidR="00900551">
        <w:t xml:space="preserve">ал оболочки </w:t>
      </w:r>
      <w:r w:rsidR="00937CC6" w:rsidRPr="00937CC6">
        <w:rPr>
          <w:position w:val="-12"/>
        </w:rPr>
        <w:object w:dxaOrig="300" w:dyaOrig="360">
          <v:shape id="_x0000_i1053" type="#_x0000_t75" style="width:14.95pt;height:18.35pt" o:ole="">
            <v:imagedata r:id="rId91" o:title=""/>
          </v:shape>
          <o:OLEObject Type="Embed" ProgID="Equation.DSMT4" ShapeID="_x0000_i1053" DrawAspect="Content" ObjectID="_1557511347" r:id="rId92"/>
        </w:object>
      </w:r>
      <w:r w:rsidR="00900551">
        <w:t>в точках внутр</w:t>
      </w:r>
      <w:r w:rsidR="009439DF">
        <w:t>и полости</w:t>
      </w:r>
      <w:r w:rsidR="00900551">
        <w:t xml:space="preserve"> равен</w:t>
      </w:r>
      <w:r w:rsidR="009439DF">
        <w:t xml:space="preserve"> (Кондратьев 2007)</w:t>
      </w:r>
    </w:p>
    <w:p w:rsidR="00900551" w:rsidRDefault="00900551" w:rsidP="00231A3B">
      <w:pPr>
        <w:spacing w:line="360" w:lineRule="auto"/>
      </w:pPr>
      <w:r>
        <w:tab/>
      </w:r>
      <w:r w:rsidRPr="00900551">
        <w:rPr>
          <w:position w:val="-34"/>
        </w:rPr>
        <w:object w:dxaOrig="3140" w:dyaOrig="780">
          <v:shape id="_x0000_i1054" type="#_x0000_t75" style="width:156.9pt;height:38.7pt" o:ole="">
            <v:imagedata r:id="rId93" o:title=""/>
          </v:shape>
          <o:OLEObject Type="Embed" ProgID="Equation.DSMT4" ShapeID="_x0000_i1054" DrawAspect="Content" ObjectID="_1557511348" r:id="rId94"/>
        </w:object>
      </w:r>
      <w:r>
        <w:t xml:space="preserve">                                                                                    (2</w:t>
      </w:r>
      <w:r w:rsidR="009439DF">
        <w:t>5</w:t>
      </w:r>
      <w:r>
        <w:t>)</w:t>
      </w:r>
    </w:p>
    <w:p w:rsidR="00CE284D" w:rsidRDefault="00CE284D" w:rsidP="00231A3B">
      <w:pPr>
        <w:spacing w:line="360" w:lineRule="auto"/>
      </w:pPr>
      <w:r>
        <w:t>Так как</w:t>
      </w:r>
    </w:p>
    <w:p w:rsidR="00CE284D" w:rsidRDefault="00CE284D" w:rsidP="00231A3B">
      <w:pPr>
        <w:spacing w:line="360" w:lineRule="auto"/>
      </w:pPr>
      <w:r>
        <w:tab/>
      </w:r>
      <w:r w:rsidR="007A7740" w:rsidRPr="007A7740">
        <w:rPr>
          <w:position w:val="-78"/>
        </w:rPr>
        <w:object w:dxaOrig="5539" w:dyaOrig="1680">
          <v:shape id="_x0000_i1055" type="#_x0000_t75" style="width:276.45pt;height:84.25pt" o:ole="">
            <v:imagedata r:id="rId95" o:title=""/>
          </v:shape>
          <o:OLEObject Type="Embed" ProgID="Equation.DSMT4" ShapeID="_x0000_i1055" DrawAspect="Content" ObjectID="_1557511349" r:id="rId96"/>
        </w:object>
      </w:r>
      <w:r>
        <w:t xml:space="preserve">   </w:t>
      </w:r>
      <w:r w:rsidR="007A7740">
        <w:t xml:space="preserve"> </w:t>
      </w:r>
      <w:r>
        <w:t xml:space="preserve">                                         (2</w:t>
      </w:r>
      <w:r w:rsidR="009439DF">
        <w:t>6</w:t>
      </w:r>
      <w:r>
        <w:t>)</w:t>
      </w:r>
    </w:p>
    <w:p w:rsidR="007A7740" w:rsidRDefault="00EF7777" w:rsidP="00231A3B">
      <w:pPr>
        <w:spacing w:line="360" w:lineRule="auto"/>
      </w:pPr>
      <w:r>
        <w:t xml:space="preserve">находим потенциал оболочки </w:t>
      </w:r>
      <w:r w:rsidRPr="00937CC6">
        <w:rPr>
          <w:position w:val="-12"/>
        </w:rPr>
        <w:object w:dxaOrig="300" w:dyaOrig="360">
          <v:shape id="_x0000_i1056" type="#_x0000_t75" style="width:14.95pt;height:18.35pt" o:ole="">
            <v:imagedata r:id="rId91" o:title=""/>
          </v:shape>
          <o:OLEObject Type="Embed" ProgID="Equation.DSMT4" ShapeID="_x0000_i1056" DrawAspect="Content" ObjectID="_1557511350" r:id="rId97"/>
        </w:object>
      </w:r>
      <w:r>
        <w:t>в её полости</w:t>
      </w:r>
    </w:p>
    <w:p w:rsidR="00AE7A4C" w:rsidRDefault="007E7DB1" w:rsidP="00231A3B">
      <w:pPr>
        <w:spacing w:line="360" w:lineRule="auto"/>
      </w:pPr>
      <w:r>
        <w:tab/>
      </w:r>
      <w:r w:rsidR="00D518F0" w:rsidRPr="008F3175">
        <w:rPr>
          <w:position w:val="-72"/>
        </w:rPr>
        <w:object w:dxaOrig="5160" w:dyaOrig="1560">
          <v:shape id="_x0000_i1057" type="#_x0000_t75" style="width:258.1pt;height:78.1pt" o:ole="">
            <v:imagedata r:id="rId98" o:title=""/>
          </v:shape>
          <o:OLEObject Type="Embed" ProgID="Equation.DSMT4" ShapeID="_x0000_i1057" DrawAspect="Content" ObjectID="_1557511351" r:id="rId99"/>
        </w:object>
      </w:r>
      <w:r>
        <w:t xml:space="preserve">                                               </w:t>
      </w:r>
      <w:r w:rsidR="008F3175">
        <w:t xml:space="preserve">    </w:t>
      </w:r>
      <w:r>
        <w:t>(2</w:t>
      </w:r>
      <w:r w:rsidR="009439DF">
        <w:t>7</w:t>
      </w:r>
      <w:r>
        <w:t>)</w:t>
      </w:r>
    </w:p>
    <w:p w:rsidR="00DF0872" w:rsidRDefault="00DF0872" w:rsidP="00231A3B">
      <w:pPr>
        <w:spacing w:line="360" w:lineRule="auto"/>
      </w:pPr>
      <w:r>
        <w:lastRenderedPageBreak/>
        <w:t>Следовательно,</w:t>
      </w:r>
      <w:r w:rsidR="00EF7777">
        <w:t xml:space="preserve"> </w:t>
      </w:r>
      <w:r w:rsidR="00EF7777" w:rsidRPr="00231A3B">
        <w:t>взаимн</w:t>
      </w:r>
      <w:r w:rsidR="00EF7777">
        <w:t>ая</w:t>
      </w:r>
      <w:r w:rsidR="00EF7777" w:rsidRPr="00231A3B">
        <w:t xml:space="preserve"> гравитационн</w:t>
      </w:r>
      <w:r w:rsidR="00EF7777">
        <w:t>ая</w:t>
      </w:r>
      <w:r w:rsidR="00EF7777" w:rsidRPr="00231A3B">
        <w:t xml:space="preserve"> энерги</w:t>
      </w:r>
      <w:r w:rsidR="00EF7777">
        <w:t xml:space="preserve">я эллипсоида и </w:t>
      </w:r>
      <w:r w:rsidR="009439DF">
        <w:t xml:space="preserve">его </w:t>
      </w:r>
      <w:r w:rsidR="00EF7777">
        <w:t>оболочки равна</w:t>
      </w:r>
      <w:r w:rsidR="00EF7777" w:rsidRPr="00231A3B">
        <w:t xml:space="preserve"> </w:t>
      </w:r>
      <w:r w:rsidR="00EF7777">
        <w:t xml:space="preserve"> </w:t>
      </w:r>
    </w:p>
    <w:p w:rsidR="00DF0872" w:rsidRDefault="00DF0872" w:rsidP="00DF0872">
      <w:pPr>
        <w:spacing w:line="360" w:lineRule="auto"/>
        <w:ind w:left="-426"/>
      </w:pPr>
      <w:r w:rsidRPr="00DF0872">
        <w:rPr>
          <w:position w:val="-36"/>
        </w:rPr>
        <w:object w:dxaOrig="9999" w:dyaOrig="840">
          <v:shape id="_x0000_i1058" type="#_x0000_t75" style="width:500.6pt;height:42.1pt" o:ole="">
            <v:imagedata r:id="rId100" o:title=""/>
          </v:shape>
          <o:OLEObject Type="Embed" ProgID="Equation.DSMT4" ShapeID="_x0000_i1058" DrawAspect="Content" ObjectID="_1557511352" r:id="rId101"/>
        </w:object>
      </w:r>
    </w:p>
    <w:p w:rsidR="00DF0872" w:rsidRDefault="00DF0872" w:rsidP="00DF0872">
      <w:pPr>
        <w:spacing w:line="360" w:lineRule="auto"/>
        <w:ind w:left="-426"/>
      </w:pPr>
      <w:r>
        <w:t xml:space="preserve">                                                                                                                                                            (2</w:t>
      </w:r>
      <w:r w:rsidR="009439DF">
        <w:t>8</w:t>
      </w:r>
      <w:r>
        <w:t>)</w:t>
      </w:r>
    </w:p>
    <w:p w:rsidR="00EB6123" w:rsidRDefault="005008C3" w:rsidP="005008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31A3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Полная</w:t>
      </w:r>
      <w:r w:rsidRPr="00231A3B">
        <w:rPr>
          <w:b/>
          <w:sz w:val="28"/>
          <w:szCs w:val="28"/>
        </w:rPr>
        <w:t xml:space="preserve"> гравитационная энергия эллипсоида с астрофизическим зак</w:t>
      </w:r>
      <w:r w:rsidRPr="00231A3B">
        <w:rPr>
          <w:b/>
          <w:sz w:val="28"/>
          <w:szCs w:val="28"/>
        </w:rPr>
        <w:t>о</w:t>
      </w:r>
      <w:r w:rsidRPr="00231A3B">
        <w:rPr>
          <w:b/>
          <w:sz w:val="28"/>
          <w:szCs w:val="28"/>
        </w:rPr>
        <w:t>ном плотности</w:t>
      </w:r>
      <w:r>
        <w:rPr>
          <w:b/>
          <w:sz w:val="28"/>
          <w:szCs w:val="28"/>
        </w:rPr>
        <w:t xml:space="preserve">, </w:t>
      </w:r>
      <w:r w:rsidR="00EF777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окруженного</w:t>
      </w:r>
      <w:r w:rsidRPr="00231A3B">
        <w:rPr>
          <w:b/>
          <w:sz w:val="28"/>
          <w:szCs w:val="28"/>
        </w:rPr>
        <w:t xml:space="preserve"> </w:t>
      </w:r>
      <w:r w:rsidR="00EF7777">
        <w:rPr>
          <w:b/>
          <w:sz w:val="28"/>
          <w:szCs w:val="28"/>
        </w:rPr>
        <w:t>в гало</w:t>
      </w:r>
      <w:r>
        <w:rPr>
          <w:b/>
          <w:sz w:val="28"/>
          <w:szCs w:val="28"/>
        </w:rPr>
        <w:t xml:space="preserve"> из темной материи</w:t>
      </w:r>
      <w:r w:rsidRPr="00231A3B">
        <w:rPr>
          <w:b/>
          <w:sz w:val="28"/>
          <w:szCs w:val="28"/>
        </w:rPr>
        <w:t xml:space="preserve"> </w:t>
      </w:r>
    </w:p>
    <w:p w:rsidR="00EB6123" w:rsidRDefault="00EB6123" w:rsidP="00EB6123">
      <w:pPr>
        <w:spacing w:line="360" w:lineRule="auto"/>
      </w:pPr>
      <w:r>
        <w:rPr>
          <w:b/>
          <w:sz w:val="28"/>
          <w:szCs w:val="28"/>
        </w:rPr>
        <w:tab/>
      </w:r>
      <w:r w:rsidRPr="00EB6123">
        <w:t xml:space="preserve">Объединяя </w:t>
      </w:r>
      <w:r>
        <w:t>п</w:t>
      </w:r>
      <w:r w:rsidRPr="00EB6123">
        <w:t>олученные</w:t>
      </w:r>
      <w:r>
        <w:rPr>
          <w:b/>
          <w:sz w:val="28"/>
          <w:szCs w:val="28"/>
        </w:rPr>
        <w:t xml:space="preserve"> </w:t>
      </w:r>
      <w:r w:rsidRPr="004F741B">
        <w:t>результаты, получим полную гравитационную энергию всей системы</w:t>
      </w:r>
      <w:r w:rsidR="007C62EC">
        <w:t>:</w:t>
      </w:r>
    </w:p>
    <w:p w:rsidR="007C62EC" w:rsidRDefault="007C62EC" w:rsidP="00EB6123">
      <w:pPr>
        <w:spacing w:line="360" w:lineRule="auto"/>
      </w:pPr>
    </w:p>
    <w:p w:rsidR="007C62EC" w:rsidRDefault="007C62EC" w:rsidP="00EB6123">
      <w:pPr>
        <w:spacing w:line="360" w:lineRule="auto"/>
      </w:pPr>
      <w:r>
        <w:tab/>
      </w:r>
      <w:r w:rsidRPr="007C62EC">
        <w:rPr>
          <w:position w:val="-20"/>
        </w:rPr>
        <w:object w:dxaOrig="3200" w:dyaOrig="440">
          <v:shape id="_x0000_i1059" type="#_x0000_t75" style="width:159.6pt;height:21.75pt" o:ole="">
            <v:imagedata r:id="rId102" o:title=""/>
          </v:shape>
          <o:OLEObject Type="Embed" ProgID="Equation.DSMT4" ShapeID="_x0000_i1059" DrawAspect="Content" ObjectID="_1557511353" r:id="rId103"/>
        </w:object>
      </w:r>
      <w:r>
        <w:t xml:space="preserve">                                                                                    (2</w:t>
      </w:r>
      <w:r w:rsidR="005F238C">
        <w:t>9</w:t>
      </w:r>
      <w:r>
        <w:t>)</w:t>
      </w:r>
    </w:p>
    <w:p w:rsidR="005F238C" w:rsidRDefault="005F238C" w:rsidP="00EB6123">
      <w:pPr>
        <w:spacing w:line="360" w:lineRule="auto"/>
      </w:pPr>
      <w:r>
        <w:t>В эту формулу входят:</w:t>
      </w:r>
    </w:p>
    <w:p w:rsidR="007C62EC" w:rsidRPr="004F741B" w:rsidRDefault="007C62EC" w:rsidP="00EB6123">
      <w:pPr>
        <w:spacing w:line="360" w:lineRule="auto"/>
      </w:pPr>
    </w:p>
    <w:p w:rsidR="00AE7A4C" w:rsidRDefault="005F238C" w:rsidP="00EA3CB3">
      <w:pPr>
        <w:spacing w:line="360" w:lineRule="auto"/>
        <w:ind w:left="-426"/>
      </w:pPr>
      <w:r>
        <w:t xml:space="preserve">       </w:t>
      </w:r>
      <w:r w:rsidRPr="003C73F5">
        <w:rPr>
          <w:position w:val="-82"/>
        </w:rPr>
        <w:object w:dxaOrig="8760" w:dyaOrig="1860">
          <v:shape id="_x0000_i1075" type="#_x0000_t75" style="width:438.1pt;height:93.75pt" o:ole="">
            <v:imagedata r:id="rId55" o:title=""/>
          </v:shape>
          <o:OLEObject Type="Embed" ProgID="Equation.DSMT4" ShapeID="_x0000_i1075" DrawAspect="Content" ObjectID="_1557511354" r:id="rId104"/>
        </w:object>
      </w:r>
      <w:r>
        <w:t xml:space="preserve">   (30)</w:t>
      </w:r>
      <w:r w:rsidR="007C62EC" w:rsidRPr="00852452">
        <w:rPr>
          <w:position w:val="-38"/>
        </w:rPr>
        <w:object w:dxaOrig="9859" w:dyaOrig="880">
          <v:shape id="_x0000_i1060" type="#_x0000_t75" style="width:493.15pt;height:44.15pt" o:ole="">
            <v:imagedata r:id="rId79" o:title=""/>
          </v:shape>
          <o:OLEObject Type="Embed" ProgID="Equation.DSMT4" ShapeID="_x0000_i1060" DrawAspect="Content" ObjectID="_1557511355" r:id="rId105"/>
        </w:object>
      </w:r>
    </w:p>
    <w:p w:rsidR="00EA3CB3" w:rsidRDefault="00EA3CB3" w:rsidP="00EA3CB3">
      <w:pPr>
        <w:spacing w:line="360" w:lineRule="auto"/>
        <w:ind w:left="-426"/>
      </w:pPr>
      <w:r>
        <w:t xml:space="preserve">                                                                                                                                                            (31)</w:t>
      </w:r>
    </w:p>
    <w:p w:rsidR="00F0586F" w:rsidRDefault="00F0586F" w:rsidP="00EA3CB3">
      <w:pPr>
        <w:spacing w:line="360" w:lineRule="auto"/>
        <w:ind w:left="-426"/>
      </w:pPr>
      <w:r w:rsidRPr="00DF0872">
        <w:rPr>
          <w:position w:val="-36"/>
        </w:rPr>
        <w:object w:dxaOrig="9999" w:dyaOrig="840">
          <v:shape id="_x0000_i1076" type="#_x0000_t75" style="width:500.6pt;height:42.1pt" o:ole="">
            <v:imagedata r:id="rId100" o:title=""/>
          </v:shape>
          <o:OLEObject Type="Embed" ProgID="Equation.DSMT4" ShapeID="_x0000_i1076" DrawAspect="Content" ObjectID="_1557511356" r:id="rId106"/>
        </w:object>
      </w:r>
      <w:r>
        <w:t xml:space="preserve">                                                                                                                                                            (32)</w:t>
      </w:r>
    </w:p>
    <w:p w:rsidR="007557A0" w:rsidRDefault="007557A0" w:rsidP="00EA3CB3">
      <w:pPr>
        <w:spacing w:line="360" w:lineRule="auto"/>
        <w:ind w:left="-426"/>
      </w:pPr>
      <w:r>
        <w:t>Поставленная задача решена.</w:t>
      </w:r>
    </w:p>
    <w:p w:rsidR="00822125" w:rsidRPr="00231A3B" w:rsidRDefault="00822125" w:rsidP="00231A3B">
      <w:pPr>
        <w:spacing w:line="360" w:lineRule="auto"/>
      </w:pPr>
    </w:p>
    <w:p w:rsidR="005369EC" w:rsidRPr="005369EC" w:rsidRDefault="005369EC" w:rsidP="002A1648"/>
    <w:p w:rsidR="005369EC" w:rsidRPr="005369EC" w:rsidRDefault="005369EC" w:rsidP="002A1648"/>
    <w:sectPr w:rsidR="005369EC" w:rsidRPr="005369EC" w:rsidSect="00B37E07">
      <w:footerReference w:type="default" r:id="rId10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2F" w:rsidRDefault="0085672F" w:rsidP="00B847E9">
      <w:r>
        <w:separator/>
      </w:r>
    </w:p>
  </w:endnote>
  <w:endnote w:type="continuationSeparator" w:id="0">
    <w:p w:rsidR="0085672F" w:rsidRDefault="0085672F" w:rsidP="00B8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6542"/>
      <w:docPartObj>
        <w:docPartGallery w:val="Page Numbers (Bottom of Page)"/>
        <w:docPartUnique/>
      </w:docPartObj>
    </w:sdtPr>
    <w:sdtContent>
      <w:p w:rsidR="00B37E07" w:rsidRDefault="00B37E0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37E07" w:rsidRDefault="00B37E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2F" w:rsidRDefault="0085672F" w:rsidP="00B847E9">
      <w:r>
        <w:separator/>
      </w:r>
    </w:p>
  </w:footnote>
  <w:footnote w:type="continuationSeparator" w:id="0">
    <w:p w:rsidR="0085672F" w:rsidRDefault="0085672F" w:rsidP="00B84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FF"/>
    <w:rsid w:val="00017683"/>
    <w:rsid w:val="0004262E"/>
    <w:rsid w:val="00060974"/>
    <w:rsid w:val="00063DED"/>
    <w:rsid w:val="00100C82"/>
    <w:rsid w:val="00101088"/>
    <w:rsid w:val="001435B2"/>
    <w:rsid w:val="0018406C"/>
    <w:rsid w:val="001C303E"/>
    <w:rsid w:val="001E5FDC"/>
    <w:rsid w:val="002003C7"/>
    <w:rsid w:val="00222450"/>
    <w:rsid w:val="00231A3B"/>
    <w:rsid w:val="00253FE3"/>
    <w:rsid w:val="002A1648"/>
    <w:rsid w:val="002D35FD"/>
    <w:rsid w:val="003027CF"/>
    <w:rsid w:val="00336788"/>
    <w:rsid w:val="00374483"/>
    <w:rsid w:val="003867A9"/>
    <w:rsid w:val="003C73F5"/>
    <w:rsid w:val="003F0BDA"/>
    <w:rsid w:val="004157F6"/>
    <w:rsid w:val="0043791F"/>
    <w:rsid w:val="0044151A"/>
    <w:rsid w:val="00443296"/>
    <w:rsid w:val="004C0344"/>
    <w:rsid w:val="004D2869"/>
    <w:rsid w:val="004D31B3"/>
    <w:rsid w:val="004F741B"/>
    <w:rsid w:val="005008C3"/>
    <w:rsid w:val="005144A0"/>
    <w:rsid w:val="005369EC"/>
    <w:rsid w:val="00564E39"/>
    <w:rsid w:val="005744C8"/>
    <w:rsid w:val="00576053"/>
    <w:rsid w:val="005A50B1"/>
    <w:rsid w:val="005F238C"/>
    <w:rsid w:val="006023C1"/>
    <w:rsid w:val="00633890"/>
    <w:rsid w:val="006378EE"/>
    <w:rsid w:val="0068031A"/>
    <w:rsid w:val="00682362"/>
    <w:rsid w:val="006B733F"/>
    <w:rsid w:val="006F55DC"/>
    <w:rsid w:val="007557A0"/>
    <w:rsid w:val="00761730"/>
    <w:rsid w:val="007A7740"/>
    <w:rsid w:val="007B11B5"/>
    <w:rsid w:val="007B3068"/>
    <w:rsid w:val="007B53F1"/>
    <w:rsid w:val="007C3833"/>
    <w:rsid w:val="007C62EC"/>
    <w:rsid w:val="007E7DB1"/>
    <w:rsid w:val="00801D31"/>
    <w:rsid w:val="008042B5"/>
    <w:rsid w:val="00822125"/>
    <w:rsid w:val="00852452"/>
    <w:rsid w:val="0085672F"/>
    <w:rsid w:val="008A4210"/>
    <w:rsid w:val="008E287A"/>
    <w:rsid w:val="008F04A1"/>
    <w:rsid w:val="008F3175"/>
    <w:rsid w:val="00900551"/>
    <w:rsid w:val="0091628B"/>
    <w:rsid w:val="00937CC6"/>
    <w:rsid w:val="009439DF"/>
    <w:rsid w:val="00996380"/>
    <w:rsid w:val="009B134F"/>
    <w:rsid w:val="009B5D9D"/>
    <w:rsid w:val="009C4A1E"/>
    <w:rsid w:val="00A43F6B"/>
    <w:rsid w:val="00A6732B"/>
    <w:rsid w:val="00A87A02"/>
    <w:rsid w:val="00AB363D"/>
    <w:rsid w:val="00AC536D"/>
    <w:rsid w:val="00AE7A4C"/>
    <w:rsid w:val="00B37E07"/>
    <w:rsid w:val="00B847E9"/>
    <w:rsid w:val="00BB2A74"/>
    <w:rsid w:val="00C207CC"/>
    <w:rsid w:val="00C20CFE"/>
    <w:rsid w:val="00C22F40"/>
    <w:rsid w:val="00C46034"/>
    <w:rsid w:val="00CE284D"/>
    <w:rsid w:val="00CE4D1D"/>
    <w:rsid w:val="00D12075"/>
    <w:rsid w:val="00D344B8"/>
    <w:rsid w:val="00D402F0"/>
    <w:rsid w:val="00D40CFF"/>
    <w:rsid w:val="00D46E0A"/>
    <w:rsid w:val="00D518F0"/>
    <w:rsid w:val="00DB05EF"/>
    <w:rsid w:val="00DD2F54"/>
    <w:rsid w:val="00DF0872"/>
    <w:rsid w:val="00E077C0"/>
    <w:rsid w:val="00E751EC"/>
    <w:rsid w:val="00EA3CB3"/>
    <w:rsid w:val="00EB6123"/>
    <w:rsid w:val="00EC5DDD"/>
    <w:rsid w:val="00EC66A8"/>
    <w:rsid w:val="00ED5B8B"/>
    <w:rsid w:val="00EE43E3"/>
    <w:rsid w:val="00EF7777"/>
    <w:rsid w:val="00F0586F"/>
    <w:rsid w:val="00F3240D"/>
    <w:rsid w:val="00F56EF2"/>
    <w:rsid w:val="00F804C1"/>
    <w:rsid w:val="00F86D6A"/>
    <w:rsid w:val="00FD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CFF"/>
    <w:rPr>
      <w:sz w:val="28"/>
    </w:rPr>
  </w:style>
  <w:style w:type="character" w:customStyle="1" w:styleId="a4">
    <w:name w:val="Основной текст Знак"/>
    <w:basedOn w:val="a0"/>
    <w:link w:val="a3"/>
    <w:rsid w:val="00D40C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47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4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47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7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footer" Target="footer1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1828FE8-F3AC-41C0-975F-14784341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Петрович</dc:creator>
  <cp:lastModifiedBy>Борис Петрович</cp:lastModifiedBy>
  <cp:revision>68</cp:revision>
  <dcterms:created xsi:type="dcterms:W3CDTF">2017-01-13T06:33:00Z</dcterms:created>
  <dcterms:modified xsi:type="dcterms:W3CDTF">2017-05-28T17:02:00Z</dcterms:modified>
</cp:coreProperties>
</file>